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ACA8" w14:textId="77777777" w:rsidR="002A204C" w:rsidRPr="002A204C" w:rsidRDefault="002A204C" w:rsidP="002A204C">
      <w:pPr>
        <w:spacing w:after="0"/>
      </w:pPr>
      <w:r w:rsidRPr="002A204C">
        <w:t>The Riding Academy Hotel</w:t>
      </w:r>
    </w:p>
    <w:p w14:paraId="4953A317" w14:textId="77777777" w:rsidR="002A204C" w:rsidRPr="002A204C" w:rsidRDefault="002A204C" w:rsidP="002A204C">
      <w:pPr>
        <w:spacing w:after="0"/>
      </w:pPr>
      <w:r w:rsidRPr="002A204C">
        <w:t>1615 NW 81st Terrance Road</w:t>
      </w:r>
    </w:p>
    <w:p w14:paraId="28A47F26" w14:textId="77777777" w:rsidR="002A204C" w:rsidRPr="002A204C" w:rsidRDefault="002A204C" w:rsidP="002A204C">
      <w:pPr>
        <w:spacing w:after="0"/>
      </w:pPr>
      <w:r w:rsidRPr="002A204C">
        <w:t xml:space="preserve">Ocala, FL 34482, </w:t>
      </w:r>
    </w:p>
    <w:p w14:paraId="4D4F2309" w14:textId="7FE8AA13" w:rsidR="002A204C" w:rsidRDefault="002A204C" w:rsidP="002A204C">
      <w:pPr>
        <w:spacing w:after="0"/>
      </w:pPr>
      <w:r w:rsidRPr="002A204C">
        <w:t>Front Desk Telephone: 352.414.7900</w:t>
      </w:r>
    </w:p>
    <w:p w14:paraId="5004F17D" w14:textId="77777777" w:rsidR="002A204C" w:rsidRPr="002A204C" w:rsidRDefault="002A204C" w:rsidP="002A204C">
      <w:pPr>
        <w:spacing w:after="0"/>
      </w:pPr>
    </w:p>
    <w:p w14:paraId="47139367" w14:textId="550AB7AD" w:rsidR="002A204C" w:rsidRPr="002A204C" w:rsidRDefault="002A204C" w:rsidP="002A204C">
      <w:r w:rsidRPr="002A204C">
        <w:t>The Equestrian Manor (Meeting Venue, across from the Riding Academy Hotel)</w:t>
      </w:r>
      <w:r w:rsidRPr="002A204C">
        <w:br/>
        <w:t>8050 NW 17th Place</w:t>
      </w:r>
      <w:r w:rsidRPr="002A204C">
        <w:br/>
        <w:t>Ocala, FL 34482</w:t>
      </w:r>
    </w:p>
    <w:p w14:paraId="666C056B" w14:textId="77777777" w:rsidR="002A204C" w:rsidRPr="002A204C" w:rsidRDefault="002A204C" w:rsidP="002A204C">
      <w:r w:rsidRPr="002A204C">
        <w:rPr>
          <w:b/>
          <w:bCs/>
          <w:u w:val="single"/>
        </w:rPr>
        <w:t>Hotel Accommodations</w:t>
      </w:r>
      <w:r w:rsidRPr="002A204C">
        <w:rPr>
          <w:b/>
          <w:bCs/>
        </w:rPr>
        <w:t xml:space="preserve">: </w:t>
      </w:r>
      <w:r w:rsidRPr="002A204C">
        <w:t xml:space="preserve">The hotel group rate is $225.00 per night plus applicable taxes. The Riding Academy Hotel – King Studio and Double Queen Deluxe Occupancy. For guests interested in arriving earlier or extending their stay, pre- and post-dates are offered. You may adjust your dates on the booking website or communicate your preferred dates when contacting the reservation team If you cannot reach anyone, please. To make an online reservation, </w:t>
      </w:r>
      <w:r w:rsidRPr="002A204C">
        <w:rPr>
          <w:b/>
          <w:bCs/>
        </w:rPr>
        <w:t xml:space="preserve">click on link: </w:t>
      </w:r>
      <w:hyperlink r:id="rId5" w:tooltip="https://reservations.travelclick.com/116143?groupID=5450153" w:history="1">
        <w:r w:rsidRPr="002A204C">
          <w:rPr>
            <w:rStyle w:val="Hyperlink"/>
            <w:b/>
            <w:bCs/>
          </w:rPr>
          <w:t>Criminal Justice Standards &amp; Training Commission Meeting Reservation Link | The Riding Academy</w:t>
        </w:r>
      </w:hyperlink>
    </w:p>
    <w:p w14:paraId="27E34E8D" w14:textId="173538D9" w:rsidR="002A204C" w:rsidRPr="002A204C" w:rsidRDefault="002A204C" w:rsidP="002A204C">
      <w:r w:rsidRPr="002A204C">
        <w:t>Telephone reservations, please reach out to the Riding Academy Hotel Reservation Team at (866) 565-5093</w:t>
      </w:r>
      <w:r w:rsidRPr="002A204C">
        <w:rPr>
          <w:b/>
          <w:bCs/>
        </w:rPr>
        <w:t xml:space="preserve">, </w:t>
      </w:r>
      <w:r w:rsidRPr="002A204C">
        <w:t xml:space="preserve">and mention that you are with the Criminal Justice Standards and Training Commission Group. </w:t>
      </w:r>
    </w:p>
    <w:p w14:paraId="5541C9C9" w14:textId="446C0C30" w:rsidR="002A204C" w:rsidRPr="002A204C" w:rsidRDefault="002A204C" w:rsidP="002A204C">
      <w:r w:rsidRPr="002A204C">
        <w:t>Reservation modifications are allowed. The hotel is asking us to have all modi</w:t>
      </w:r>
      <w:r>
        <w:t>fi</w:t>
      </w:r>
      <w:r w:rsidRPr="002A204C">
        <w:t xml:space="preserve">cations completed by October 9, 2026, but hotel staff understand if there needs to be some adjustments. </w:t>
      </w:r>
      <w:proofErr w:type="gramStart"/>
      <w:r w:rsidRPr="002A204C">
        <w:t>As long as</w:t>
      </w:r>
      <w:proofErr w:type="gramEnd"/>
      <w:r w:rsidRPr="002A204C">
        <w:t xml:space="preserve"> they have the occupancy available and ample notice, they will try to assist with the request to the best of their ability, but no guarantee.</w:t>
      </w:r>
    </w:p>
    <w:p w14:paraId="55E77899" w14:textId="001C59CB" w:rsidR="002A204C" w:rsidRPr="002A204C" w:rsidRDefault="002A204C" w:rsidP="002A204C">
      <w:r w:rsidRPr="002A204C">
        <w:t>The hotel has indicated that no room deposit will be requested from our group. If there is one taken, please let me know asap.</w:t>
      </w:r>
    </w:p>
    <w:p w14:paraId="274309A8" w14:textId="294761E0" w:rsidR="002A204C" w:rsidRPr="002A204C" w:rsidRDefault="002A204C" w:rsidP="002A204C">
      <w:r w:rsidRPr="002A204C">
        <w:t xml:space="preserve">The group rate applies from 10/24/2026 - 10/31/2026, this includes the 2 days pre and 2 days post meeting dates, based on </w:t>
      </w:r>
      <w:r w:rsidRPr="002A204C">
        <w:t>availability</w:t>
      </w:r>
      <w:r w:rsidRPr="002A204C">
        <w:t xml:space="preserve">. Reservations must be made by </w:t>
      </w:r>
      <w:r w:rsidRPr="002A204C">
        <w:rPr>
          <w:b/>
          <w:bCs/>
          <w:u w:val="single"/>
        </w:rPr>
        <w:t>October 9, 2026, prior to 4:00 PM</w:t>
      </w:r>
      <w:r w:rsidRPr="002A204C">
        <w:t xml:space="preserve">. Guests are to </w:t>
      </w:r>
      <w:r w:rsidRPr="002A204C">
        <w:rPr>
          <w:b/>
          <w:bCs/>
        </w:rPr>
        <w:t>check in at 4:00 p.m.</w:t>
      </w:r>
      <w:r w:rsidRPr="002A204C">
        <w:t xml:space="preserve"> </w:t>
      </w:r>
      <w:r w:rsidRPr="002A204C">
        <w:rPr>
          <w:b/>
          <w:bCs/>
        </w:rPr>
        <w:t>and check out by 11:00 a.m.</w:t>
      </w:r>
      <w:r w:rsidRPr="002A204C">
        <w:t xml:space="preserve"> The hotel will offer 12:00 p.m., if needed. Please place your request at the front desk or you could let me know as early as possible. Later requests for late check-out should be addressed to the front desk and are contingent upon availability; an additional fee will apply. Please note FDLE members and non-members that are being reimbursed by FDLE, late check-out fees are eligible for reimbursement to include justification statement. </w:t>
      </w:r>
    </w:p>
    <w:p w14:paraId="51D62C79" w14:textId="77777777" w:rsidR="002A204C" w:rsidRPr="002A204C" w:rsidRDefault="002A204C" w:rsidP="002A204C">
      <w:pPr>
        <w:spacing w:after="0"/>
        <w:rPr>
          <w:b/>
          <w:bCs/>
          <w:u w:val="single"/>
        </w:rPr>
      </w:pPr>
      <w:r w:rsidRPr="002A204C">
        <w:rPr>
          <w:b/>
          <w:bCs/>
          <w:u w:val="single"/>
        </w:rPr>
        <w:t>Late Check-Out Options (subject to availability):</w:t>
      </w:r>
    </w:p>
    <w:p w14:paraId="207511E0" w14:textId="77777777" w:rsidR="002A204C" w:rsidRPr="002A204C" w:rsidRDefault="002A204C" w:rsidP="002A204C">
      <w:pPr>
        <w:spacing w:after="0"/>
      </w:pPr>
      <w:r w:rsidRPr="002A204C">
        <w:t>• 1:00 PM: $50.00</w:t>
      </w:r>
    </w:p>
    <w:p w14:paraId="463B71C7" w14:textId="77777777" w:rsidR="002A204C" w:rsidRPr="002A204C" w:rsidRDefault="002A204C" w:rsidP="002A204C">
      <w:pPr>
        <w:spacing w:after="0"/>
      </w:pPr>
      <w:r w:rsidRPr="002A204C">
        <w:t>• 2:00 PM: $75.00</w:t>
      </w:r>
    </w:p>
    <w:p w14:paraId="7188A9FE" w14:textId="77777777" w:rsidR="002A204C" w:rsidRPr="002A204C" w:rsidRDefault="002A204C" w:rsidP="002A204C">
      <w:pPr>
        <w:spacing w:after="0"/>
      </w:pPr>
    </w:p>
    <w:p w14:paraId="22EE7926" w14:textId="77777777" w:rsidR="002A204C" w:rsidRPr="002A204C" w:rsidRDefault="002A204C" w:rsidP="002A204C">
      <w:pPr>
        <w:spacing w:after="0"/>
      </w:pPr>
      <w:r w:rsidRPr="002A204C">
        <w:rPr>
          <w:u w:val="single"/>
        </w:rPr>
        <w:t>Available Features &amp; Amenities</w:t>
      </w:r>
      <w:r w:rsidRPr="002A204C">
        <w:br/>
        <w:t>Separated Living &amp; Sleeping Areas in Suites</w:t>
      </w:r>
    </w:p>
    <w:p w14:paraId="31AA74A8" w14:textId="77777777" w:rsidR="002A204C" w:rsidRPr="002A204C" w:rsidRDefault="002A204C" w:rsidP="002A204C">
      <w:pPr>
        <w:spacing w:after="0"/>
      </w:pPr>
      <w:r w:rsidRPr="002A204C">
        <w:t>Pull-out sleeper sofas in suites</w:t>
      </w:r>
    </w:p>
    <w:p w14:paraId="734A204D" w14:textId="77777777" w:rsidR="002A204C" w:rsidRPr="002A204C" w:rsidRDefault="002A204C" w:rsidP="002A204C">
      <w:pPr>
        <w:spacing w:after="0"/>
      </w:pPr>
      <w:r w:rsidRPr="002A204C">
        <w:t>Pet-Friendly Rooms (Fee &amp; Deposit Required)</w:t>
      </w:r>
    </w:p>
    <w:p w14:paraId="7DC630EA" w14:textId="77777777" w:rsidR="002A204C" w:rsidRPr="002A204C" w:rsidRDefault="002A204C" w:rsidP="002A204C">
      <w:pPr>
        <w:spacing w:after="0"/>
      </w:pPr>
      <w:r w:rsidRPr="002A204C">
        <w:t>In-room Refrigeration &amp; Coffee Makers</w:t>
      </w:r>
    </w:p>
    <w:p w14:paraId="374F8675" w14:textId="77777777" w:rsidR="002A204C" w:rsidRPr="002A204C" w:rsidRDefault="002A204C" w:rsidP="002A204C">
      <w:pPr>
        <w:spacing w:after="0"/>
      </w:pPr>
      <w:r w:rsidRPr="002A204C">
        <w:t>Daily Housekeeping Services</w:t>
      </w:r>
    </w:p>
    <w:p w14:paraId="00E5FD51" w14:textId="77777777" w:rsidR="002A204C" w:rsidRPr="002A204C" w:rsidRDefault="002A204C" w:rsidP="002A204C">
      <w:pPr>
        <w:spacing w:after="0"/>
      </w:pPr>
      <w:r w:rsidRPr="002A204C">
        <w:lastRenderedPageBreak/>
        <w:t>Gourmet, Grab-and-Go Lobby Marketplace Featuring Fresh Food Dedicated Gathering Spaces in Lobby</w:t>
      </w:r>
    </w:p>
    <w:p w14:paraId="1233B27E" w14:textId="77777777" w:rsidR="002A204C" w:rsidRPr="002A204C" w:rsidRDefault="002A204C" w:rsidP="002A204C">
      <w:pPr>
        <w:spacing w:after="0"/>
      </w:pPr>
      <w:r w:rsidRPr="002A204C">
        <w:t>Large Outdoor Pool with Sundeck</w:t>
      </w:r>
    </w:p>
    <w:p w14:paraId="645349BD" w14:textId="77777777" w:rsidR="002A204C" w:rsidRPr="002A204C" w:rsidRDefault="002A204C" w:rsidP="002A204C">
      <w:pPr>
        <w:spacing w:after="0"/>
      </w:pPr>
      <w:r w:rsidRPr="002A204C">
        <w:t>Covered Patio &amp; Space for Recreation</w:t>
      </w:r>
    </w:p>
    <w:p w14:paraId="6A40C551" w14:textId="77777777" w:rsidR="002A204C" w:rsidRPr="002A204C" w:rsidRDefault="002A204C" w:rsidP="002A204C">
      <w:pPr>
        <w:spacing w:after="0"/>
      </w:pPr>
      <w:r w:rsidRPr="002A204C">
        <w:t>Two, 24-Hour Fitness Centers</w:t>
      </w:r>
    </w:p>
    <w:p w14:paraId="51DE9AED" w14:textId="77777777" w:rsidR="002A204C" w:rsidRPr="002A204C" w:rsidRDefault="002A204C" w:rsidP="002A204C">
      <w:pPr>
        <w:spacing w:after="0"/>
      </w:pPr>
      <w:r w:rsidRPr="002A204C">
        <w:t>Dedicated Premium Hotel Parking</w:t>
      </w:r>
    </w:p>
    <w:p w14:paraId="63EA6284" w14:textId="77777777" w:rsidR="002A204C" w:rsidRPr="002A204C" w:rsidRDefault="002A204C" w:rsidP="002A204C">
      <w:pPr>
        <w:spacing w:after="0"/>
      </w:pPr>
      <w:r w:rsidRPr="002A204C">
        <w:t>Standard Late Check-out for all Guests at 12pm</w:t>
      </w:r>
    </w:p>
    <w:p w14:paraId="31D25BCA" w14:textId="77777777" w:rsidR="002A204C" w:rsidRPr="002A204C" w:rsidRDefault="002A204C" w:rsidP="002A204C">
      <w:pPr>
        <w:spacing w:after="0"/>
      </w:pPr>
      <w:r w:rsidRPr="002A204C">
        <w:t>Non-Smoking Rooms</w:t>
      </w:r>
    </w:p>
    <w:p w14:paraId="6E181531" w14:textId="77777777" w:rsidR="002A204C" w:rsidRPr="002A204C" w:rsidRDefault="002A204C" w:rsidP="002A204C">
      <w:pPr>
        <w:spacing w:after="0"/>
      </w:pPr>
      <w:r w:rsidRPr="002A204C">
        <w:t>ADA Accessible Rooms</w:t>
      </w:r>
    </w:p>
    <w:p w14:paraId="2CF1FD93" w14:textId="77777777" w:rsidR="002A204C" w:rsidRPr="002A204C" w:rsidRDefault="002A204C" w:rsidP="002A204C"/>
    <w:p w14:paraId="5A99C525" w14:textId="77777777" w:rsidR="002A204C" w:rsidRPr="002A204C" w:rsidRDefault="002A204C" w:rsidP="002A204C">
      <w:r w:rsidRPr="002A204C">
        <w:rPr>
          <w:b/>
          <w:bCs/>
        </w:rPr>
        <w:t xml:space="preserve">Property Map: </w:t>
      </w:r>
      <w:hyperlink r:id="rId6" w:anchor="!ct/78082,94466,94467?s/" w:history="1">
        <w:r w:rsidRPr="002A204C">
          <w:rPr>
            <w:rStyle w:val="Hyperlink"/>
          </w:rPr>
          <w:t>Interactive Map Link</w:t>
        </w:r>
      </w:hyperlink>
    </w:p>
    <w:p w14:paraId="582D06FD" w14:textId="77777777" w:rsidR="002A204C" w:rsidRPr="002A204C" w:rsidRDefault="002A204C" w:rsidP="002A204C">
      <w:pPr>
        <w:numPr>
          <w:ilvl w:val="1"/>
          <w:numId w:val="1"/>
        </w:numPr>
      </w:pPr>
      <w:r w:rsidRPr="002A204C">
        <w:t>A great tool for navigating our large property.</w:t>
      </w:r>
    </w:p>
    <w:p w14:paraId="5271FCFD" w14:textId="77777777" w:rsidR="002A204C" w:rsidRPr="002A204C" w:rsidRDefault="002A204C" w:rsidP="002A204C">
      <w:r w:rsidRPr="002A204C">
        <w:rPr>
          <w:b/>
          <w:bCs/>
        </w:rPr>
        <w:t xml:space="preserve">Golf Cart Rentals: </w:t>
      </w:r>
      <w:hyperlink r:id="rId7" w:history="1">
        <w:r w:rsidRPr="002A204C">
          <w:rPr>
            <w:rStyle w:val="Hyperlink"/>
          </w:rPr>
          <w:t>Golf Cart Rental Link</w:t>
        </w:r>
      </w:hyperlink>
    </w:p>
    <w:p w14:paraId="7A035105" w14:textId="77777777" w:rsidR="002A204C" w:rsidRPr="002A204C" w:rsidRDefault="002A204C" w:rsidP="002A204C">
      <w:pPr>
        <w:numPr>
          <w:ilvl w:val="1"/>
          <w:numId w:val="1"/>
        </w:numPr>
      </w:pPr>
      <w:r w:rsidRPr="002A204C">
        <w:t>If you would like to view this beautiful property, you may rent a golf cart for easy transportation on-site.</w:t>
      </w:r>
    </w:p>
    <w:p w14:paraId="6C482839" w14:textId="77777777" w:rsidR="002A204C" w:rsidRPr="002A204C" w:rsidRDefault="002A204C" w:rsidP="002A204C"/>
    <w:p w14:paraId="41DFFDBE" w14:textId="3282A96A" w:rsidR="002A204C" w:rsidRPr="002A204C" w:rsidRDefault="002A204C" w:rsidP="002A204C">
      <w:r w:rsidRPr="002A204C">
        <w:t>The Riding Academy Hotel standard policy in reservation cancellation is prior to your arrival to avoid a one-night room fee plus applicable taxes. Given the nature of law enforcement officers' responsibilities and potential family emergencies, these situations may arise and will be addressed individually. Additional documentation may be required for verification.</w:t>
      </w:r>
    </w:p>
    <w:p w14:paraId="4916417B" w14:textId="77777777" w:rsidR="002A204C" w:rsidRPr="002A204C" w:rsidRDefault="002A204C" w:rsidP="002A204C">
      <w:r w:rsidRPr="002A204C">
        <w:t>There is no resort fee, and self-parking is available complimentary.</w:t>
      </w:r>
    </w:p>
    <w:p w14:paraId="75DAF541" w14:textId="77777777" w:rsidR="002A204C" w:rsidRPr="002A204C" w:rsidRDefault="002A204C" w:rsidP="002A204C"/>
    <w:p w14:paraId="36B76ADF" w14:textId="77777777" w:rsidR="000B1C0D" w:rsidRDefault="000B1C0D"/>
    <w:sectPr w:rsidR="000B1C0D" w:rsidSect="002A20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D3B58"/>
    <w:multiLevelType w:val="multilevel"/>
    <w:tmpl w:val="9FC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447456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4C"/>
    <w:rsid w:val="000779C5"/>
    <w:rsid w:val="000B1C0D"/>
    <w:rsid w:val="00101AEB"/>
    <w:rsid w:val="00193015"/>
    <w:rsid w:val="002A204C"/>
    <w:rsid w:val="005319DD"/>
    <w:rsid w:val="007B7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5C1B"/>
  <w15:chartTrackingRefBased/>
  <w15:docId w15:val="{7C2EE534-8618-4A2D-BEFB-D6C61DAC5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04C"/>
    <w:rPr>
      <w:rFonts w:eastAsiaTheme="majorEastAsia" w:cstheme="majorBidi"/>
      <w:color w:val="272727" w:themeColor="text1" w:themeTint="D8"/>
    </w:rPr>
  </w:style>
  <w:style w:type="paragraph" w:styleId="Title">
    <w:name w:val="Title"/>
    <w:basedOn w:val="Normal"/>
    <w:next w:val="Normal"/>
    <w:link w:val="TitleChar"/>
    <w:uiPriority w:val="10"/>
    <w:qFormat/>
    <w:rsid w:val="002A2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04C"/>
    <w:pPr>
      <w:spacing w:before="160"/>
      <w:jc w:val="center"/>
    </w:pPr>
    <w:rPr>
      <w:i/>
      <w:iCs/>
      <w:color w:val="404040" w:themeColor="text1" w:themeTint="BF"/>
    </w:rPr>
  </w:style>
  <w:style w:type="character" w:customStyle="1" w:styleId="QuoteChar">
    <w:name w:val="Quote Char"/>
    <w:basedOn w:val="DefaultParagraphFont"/>
    <w:link w:val="Quote"/>
    <w:uiPriority w:val="29"/>
    <w:rsid w:val="002A204C"/>
    <w:rPr>
      <w:i/>
      <w:iCs/>
      <w:color w:val="404040" w:themeColor="text1" w:themeTint="BF"/>
    </w:rPr>
  </w:style>
  <w:style w:type="paragraph" w:styleId="ListParagraph">
    <w:name w:val="List Paragraph"/>
    <w:basedOn w:val="Normal"/>
    <w:uiPriority w:val="34"/>
    <w:qFormat/>
    <w:rsid w:val="002A204C"/>
    <w:pPr>
      <w:ind w:left="720"/>
      <w:contextualSpacing/>
    </w:pPr>
  </w:style>
  <w:style w:type="character" w:styleId="IntenseEmphasis">
    <w:name w:val="Intense Emphasis"/>
    <w:basedOn w:val="DefaultParagraphFont"/>
    <w:uiPriority w:val="21"/>
    <w:qFormat/>
    <w:rsid w:val="002A204C"/>
    <w:rPr>
      <w:i/>
      <w:iCs/>
      <w:color w:val="0F4761" w:themeColor="accent1" w:themeShade="BF"/>
    </w:rPr>
  </w:style>
  <w:style w:type="paragraph" w:styleId="IntenseQuote">
    <w:name w:val="Intense Quote"/>
    <w:basedOn w:val="Normal"/>
    <w:next w:val="Normal"/>
    <w:link w:val="IntenseQuoteChar"/>
    <w:uiPriority w:val="30"/>
    <w:qFormat/>
    <w:rsid w:val="002A2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04C"/>
    <w:rPr>
      <w:i/>
      <w:iCs/>
      <w:color w:val="0F4761" w:themeColor="accent1" w:themeShade="BF"/>
    </w:rPr>
  </w:style>
  <w:style w:type="character" w:styleId="IntenseReference">
    <w:name w:val="Intense Reference"/>
    <w:basedOn w:val="DefaultParagraphFont"/>
    <w:uiPriority w:val="32"/>
    <w:qFormat/>
    <w:rsid w:val="002A204C"/>
    <w:rPr>
      <w:b/>
      <w:bCs/>
      <w:smallCaps/>
      <w:color w:val="0F4761" w:themeColor="accent1" w:themeShade="BF"/>
      <w:spacing w:val="5"/>
    </w:rPr>
  </w:style>
  <w:style w:type="character" w:styleId="Hyperlink">
    <w:name w:val="Hyperlink"/>
    <w:basedOn w:val="DefaultParagraphFont"/>
    <w:uiPriority w:val="99"/>
    <w:unhideWhenUsed/>
    <w:rsid w:val="002A204C"/>
    <w:rPr>
      <w:color w:val="467886" w:themeColor="hyperlink"/>
      <w:u w:val="single"/>
    </w:rPr>
  </w:style>
  <w:style w:type="character" w:styleId="UnresolvedMention">
    <w:name w:val="Unresolved Mention"/>
    <w:basedOn w:val="DefaultParagraphFont"/>
    <w:uiPriority w:val="99"/>
    <w:semiHidden/>
    <w:unhideWhenUsed/>
    <w:rsid w:val="002A2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cgolfcar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wec.net/?id=1954" TargetMode="External"/><Relationship Id="rId5" Type="http://schemas.openxmlformats.org/officeDocument/2006/relationships/hyperlink" Target="https://reservations.travelclick.com/116143?groupID=545015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550</Words>
  <Characters>3138</Characters>
  <Application>Microsoft Office Word</Application>
  <DocSecurity>0</DocSecurity>
  <Lines>26</Lines>
  <Paragraphs>7</Paragraphs>
  <ScaleCrop>false</ScaleCrop>
  <Company>Florida Department of Law Enforcement</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 Megan</dc:creator>
  <cp:keywords/>
  <dc:description/>
  <cp:lastModifiedBy>Neel, Megan</cp:lastModifiedBy>
  <cp:revision>1</cp:revision>
  <dcterms:created xsi:type="dcterms:W3CDTF">2026-09-25T13:07:00Z</dcterms:created>
  <dcterms:modified xsi:type="dcterms:W3CDTF">2026-09-25T13:11:00Z</dcterms:modified>
</cp:coreProperties>
</file>