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46A3" w14:textId="77777777" w:rsidR="005E5D09" w:rsidRDefault="005E5D09" w:rsidP="005E5D09">
      <w:pPr>
        <w:pStyle w:val="Title"/>
        <w:rPr>
          <w:rFonts w:ascii="Arial" w:hAnsi="Arial" w:cs="Arial"/>
          <w:b/>
          <w:color w:val="auto"/>
          <w:sz w:val="36"/>
          <w:szCs w:val="22"/>
        </w:rPr>
      </w:pPr>
      <w:r w:rsidRPr="009B1E6D">
        <w:rPr>
          <w:rFonts w:ascii="Times New Roman" w:hAnsi="Times New Roman"/>
          <w:b/>
          <w:noProof/>
          <w:color w:val="auto"/>
          <w:sz w:val="36"/>
          <w:szCs w:val="22"/>
        </w:rPr>
        <mc:AlternateContent>
          <mc:Choice Requires="wps">
            <w:drawing>
              <wp:anchor distT="0" distB="0" distL="114300" distR="114300" simplePos="0" relativeHeight="251660288" behindDoc="1" locked="0" layoutInCell="1" allowOverlap="1" wp14:anchorId="79683BF8" wp14:editId="2ED1A031">
                <wp:simplePos x="0" y="0"/>
                <wp:positionH relativeFrom="margin">
                  <wp:posOffset>1153497</wp:posOffset>
                </wp:positionH>
                <wp:positionV relativeFrom="page">
                  <wp:posOffset>184785</wp:posOffset>
                </wp:positionV>
                <wp:extent cx="4330700" cy="1390650"/>
                <wp:effectExtent l="0" t="0" r="0" b="0"/>
                <wp:wrapTight wrapText="bothSides">
                  <wp:wrapPolygon edited="0">
                    <wp:start x="190" y="0"/>
                    <wp:lineTo x="190" y="21304"/>
                    <wp:lineTo x="21283" y="21304"/>
                    <wp:lineTo x="21283" y="0"/>
                    <wp:lineTo x="1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390650"/>
                        </a:xfrm>
                        <a:prstGeom prst="rect">
                          <a:avLst/>
                        </a:prstGeom>
                        <a:noFill/>
                        <a:ln>
                          <a:noFill/>
                        </a:ln>
                      </wps:spPr>
                      <wps:txbx>
                        <w:txbxContent>
                          <w:p w14:paraId="1CC77F07" w14:textId="77777777" w:rsidR="005E5D09" w:rsidRPr="008A683C" w:rsidRDefault="005E5D09" w:rsidP="005E5D09">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2C60F59A" w14:textId="77777777" w:rsidR="005E5D09" w:rsidRPr="008A683C" w:rsidRDefault="005E5D09" w:rsidP="005E5D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BAE86B" w14:textId="77777777" w:rsidR="005E5D09" w:rsidRDefault="005E5D09" w:rsidP="005E5D09">
                            <w:pPr>
                              <w:pStyle w:val="Title"/>
                              <w:ind w:left="-90" w:right="-100"/>
                              <w:rPr>
                                <w:rFonts w:ascii="Arial" w:hAnsi="Arial" w:cs="Arial"/>
                                <w:b/>
                                <w:sz w:val="24"/>
                                <w:szCs w:val="24"/>
                              </w:rPr>
                            </w:pPr>
                            <w:r w:rsidRPr="008A683C">
                              <w:rPr>
                                <w:rFonts w:ascii="Arial" w:hAnsi="Arial" w:cs="Arial"/>
                                <w:b/>
                                <w:sz w:val="24"/>
                                <w:szCs w:val="24"/>
                              </w:rPr>
                              <w:t>Advisory Board</w:t>
                            </w:r>
                          </w:p>
                          <w:p w14:paraId="037311B0" w14:textId="77777777" w:rsidR="005E5D09" w:rsidRPr="00310532" w:rsidRDefault="005E5D09" w:rsidP="005E5D09">
                            <w:pPr>
                              <w:pStyle w:val="Title"/>
                              <w:ind w:left="-90" w:right="-100"/>
                              <w:rPr>
                                <w:rFonts w:ascii="Arial" w:hAnsi="Arial" w:cs="Arial"/>
                                <w:b/>
                                <w:sz w:val="6"/>
                                <w:szCs w:val="24"/>
                                <w:u w:val="single"/>
                              </w:rPr>
                            </w:pPr>
                          </w:p>
                          <w:p w14:paraId="707A44FB" w14:textId="77777777" w:rsidR="005E5D09" w:rsidRPr="00085FE9" w:rsidRDefault="005E5D09" w:rsidP="005E5D09">
                            <w:pPr>
                              <w:pStyle w:val="Title"/>
                              <w:ind w:left="-90" w:right="-100"/>
                              <w:rPr>
                                <w:rFonts w:ascii="Arial" w:hAnsi="Arial" w:cs="Arial"/>
                                <w:b/>
                                <w:sz w:val="36"/>
                                <w:szCs w:val="24"/>
                              </w:rPr>
                            </w:pPr>
                            <w:r>
                              <w:rPr>
                                <w:rFonts w:ascii="Arial" w:hAnsi="Arial" w:cs="Arial"/>
                                <w:b/>
                                <w:sz w:val="36"/>
                                <w:szCs w:val="24"/>
                              </w:rPr>
                              <w:t>Virtual Meeting</w:t>
                            </w:r>
                          </w:p>
                          <w:p w14:paraId="1DB54C4B" w14:textId="45AE466A" w:rsidR="005E5D09" w:rsidRDefault="005E5D09" w:rsidP="005E5D09">
                            <w:pPr>
                              <w:pStyle w:val="Title"/>
                              <w:ind w:left="-90" w:right="-100"/>
                              <w:rPr>
                                <w:rFonts w:ascii="Arial" w:hAnsi="Arial" w:cs="Arial"/>
                                <w:b/>
                                <w:sz w:val="24"/>
                                <w:szCs w:val="24"/>
                              </w:rPr>
                            </w:pPr>
                            <w:r>
                              <w:rPr>
                                <w:rFonts w:ascii="Arial" w:hAnsi="Arial" w:cs="Arial"/>
                                <w:b/>
                                <w:sz w:val="24"/>
                                <w:szCs w:val="24"/>
                              </w:rPr>
                              <w:t>Thursday, April 10, 2025</w:t>
                            </w:r>
                          </w:p>
                          <w:p w14:paraId="4F3C9D81" w14:textId="77777777" w:rsidR="005E5D09" w:rsidRPr="008A683C" w:rsidRDefault="005E5D09" w:rsidP="005E5D09">
                            <w:pPr>
                              <w:pStyle w:val="Title"/>
                              <w:ind w:left="-90" w:right="-100"/>
                              <w:rPr>
                                <w:rFonts w:ascii="Arial" w:hAnsi="Arial" w:cs="Arial"/>
                                <w:b/>
                                <w:sz w:val="24"/>
                                <w:szCs w:val="24"/>
                              </w:rPr>
                            </w:pPr>
                            <w:r>
                              <w:rPr>
                                <w:rFonts w:ascii="Arial" w:hAnsi="Arial" w:cs="Arial"/>
                                <w:b/>
                                <w:sz w:val="24"/>
                                <w:szCs w:val="24"/>
                              </w:rPr>
                              <w:t>1 PM to 2 PM (EST)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83BF8" id="_x0000_t202" coordsize="21600,21600" o:spt="202" path="m,l,21600r21600,l21600,xe">
                <v:stroke joinstyle="miter"/>
                <v:path gradientshapeok="t" o:connecttype="rect"/>
              </v:shapetype>
              <v:shape id="Text Box 6" o:spid="_x0000_s1026" type="#_x0000_t202" style="position:absolute;left:0;text-align:left;margin-left:90.85pt;margin-top:14.55pt;width:341pt;height:1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lTo4QEAAKIDAAAOAAAAZHJzL2Uyb0RvYy54bWysU9tu2zAMfR+wfxD0vthO0n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" filled="f" stroked="f">
                <v:textbox>
                  <w:txbxContent>
                    <w:p w14:paraId="1CC77F07" w14:textId="77777777" w:rsidR="005E5D09" w:rsidRPr="008A683C" w:rsidRDefault="005E5D09" w:rsidP="005E5D09">
                      <w:pPr>
                        <w:pStyle w:val="Title"/>
                        <w:ind w:left="-90" w:right="-100"/>
                        <w:rPr>
                          <w:rFonts w:ascii="Arial" w:hAnsi="Arial" w:cs="Arial"/>
                          <w:b/>
                          <w:sz w:val="24"/>
                          <w:szCs w:val="24"/>
                        </w:rPr>
                      </w:pPr>
                      <w:r w:rsidRPr="008A683C">
                        <w:rPr>
                          <w:rFonts w:ascii="Arial" w:hAnsi="Arial" w:cs="Arial"/>
                          <w:b/>
                          <w:sz w:val="24"/>
                          <w:szCs w:val="24"/>
                        </w:rPr>
                        <w:t>Florida Department of Law Enforcement</w:t>
                      </w:r>
                      <w:r>
                        <w:rPr>
                          <w:rFonts w:ascii="Arial" w:hAnsi="Arial" w:cs="Arial"/>
                          <w:b/>
                          <w:sz w:val="24"/>
                          <w:szCs w:val="24"/>
                        </w:rPr>
                        <w:t xml:space="preserve"> (FDLE)</w:t>
                      </w:r>
                    </w:p>
                    <w:p w14:paraId="2C60F59A" w14:textId="77777777" w:rsidR="005E5D09" w:rsidRPr="008A683C" w:rsidRDefault="005E5D09" w:rsidP="005E5D09">
                      <w:pPr>
                        <w:pStyle w:val="Title"/>
                        <w:ind w:left="-90" w:right="-100"/>
                        <w:rPr>
                          <w:rFonts w:ascii="Arial" w:hAnsi="Arial" w:cs="Arial"/>
                          <w:b/>
                          <w:sz w:val="24"/>
                          <w:szCs w:val="24"/>
                        </w:rPr>
                      </w:pPr>
                      <w:r w:rsidRPr="008A683C">
                        <w:rPr>
                          <w:rFonts w:ascii="Arial" w:hAnsi="Arial" w:cs="Arial"/>
                          <w:b/>
                          <w:sz w:val="24"/>
                          <w:szCs w:val="24"/>
                        </w:rPr>
                        <w:t xml:space="preserve">Missing </w:t>
                      </w:r>
                      <w:r>
                        <w:rPr>
                          <w:rFonts w:ascii="Arial" w:hAnsi="Arial" w:cs="Arial"/>
                          <w:b/>
                          <w:sz w:val="24"/>
                          <w:szCs w:val="24"/>
                        </w:rPr>
                        <w:t xml:space="preserve">Endangered </w:t>
                      </w:r>
                      <w:r w:rsidRPr="008A683C">
                        <w:rPr>
                          <w:rFonts w:ascii="Arial" w:hAnsi="Arial" w:cs="Arial"/>
                          <w:b/>
                          <w:sz w:val="24"/>
                          <w:szCs w:val="24"/>
                        </w:rPr>
                        <w:t>Persons</w:t>
                      </w:r>
                      <w:r>
                        <w:rPr>
                          <w:rFonts w:ascii="Arial" w:hAnsi="Arial" w:cs="Arial"/>
                          <w:b/>
                          <w:sz w:val="24"/>
                          <w:szCs w:val="24"/>
                        </w:rPr>
                        <w:t xml:space="preserve"> Information Clearinghouse</w:t>
                      </w:r>
                    </w:p>
                    <w:p w14:paraId="1EBAE86B" w14:textId="77777777" w:rsidR="005E5D09" w:rsidRDefault="005E5D09" w:rsidP="005E5D09">
                      <w:pPr>
                        <w:pStyle w:val="Title"/>
                        <w:ind w:left="-90" w:right="-100"/>
                        <w:rPr>
                          <w:rFonts w:ascii="Arial" w:hAnsi="Arial" w:cs="Arial"/>
                          <w:b/>
                          <w:sz w:val="24"/>
                          <w:szCs w:val="24"/>
                        </w:rPr>
                      </w:pPr>
                      <w:r w:rsidRPr="008A683C">
                        <w:rPr>
                          <w:rFonts w:ascii="Arial" w:hAnsi="Arial" w:cs="Arial"/>
                          <w:b/>
                          <w:sz w:val="24"/>
                          <w:szCs w:val="24"/>
                        </w:rPr>
                        <w:t>Advisory Board</w:t>
                      </w:r>
                    </w:p>
                    <w:p w14:paraId="037311B0" w14:textId="77777777" w:rsidR="005E5D09" w:rsidRPr="00310532" w:rsidRDefault="005E5D09" w:rsidP="005E5D09">
                      <w:pPr>
                        <w:pStyle w:val="Title"/>
                        <w:ind w:left="-90" w:right="-100"/>
                        <w:rPr>
                          <w:rFonts w:ascii="Arial" w:hAnsi="Arial" w:cs="Arial"/>
                          <w:b/>
                          <w:sz w:val="6"/>
                          <w:szCs w:val="24"/>
                          <w:u w:val="single"/>
                        </w:rPr>
                      </w:pPr>
                    </w:p>
                    <w:p w14:paraId="707A44FB" w14:textId="77777777" w:rsidR="005E5D09" w:rsidRPr="00085FE9" w:rsidRDefault="005E5D09" w:rsidP="005E5D09">
                      <w:pPr>
                        <w:pStyle w:val="Title"/>
                        <w:ind w:left="-90" w:right="-100"/>
                        <w:rPr>
                          <w:rFonts w:ascii="Arial" w:hAnsi="Arial" w:cs="Arial"/>
                          <w:b/>
                          <w:sz w:val="36"/>
                          <w:szCs w:val="24"/>
                        </w:rPr>
                      </w:pPr>
                      <w:r>
                        <w:rPr>
                          <w:rFonts w:ascii="Arial" w:hAnsi="Arial" w:cs="Arial"/>
                          <w:b/>
                          <w:sz w:val="36"/>
                          <w:szCs w:val="24"/>
                        </w:rPr>
                        <w:t>Virtual Meeting</w:t>
                      </w:r>
                    </w:p>
                    <w:p w14:paraId="1DB54C4B" w14:textId="45AE466A" w:rsidR="005E5D09" w:rsidRDefault="005E5D09" w:rsidP="005E5D09">
                      <w:pPr>
                        <w:pStyle w:val="Title"/>
                        <w:ind w:left="-90" w:right="-100"/>
                        <w:rPr>
                          <w:rFonts w:ascii="Arial" w:hAnsi="Arial" w:cs="Arial"/>
                          <w:b/>
                          <w:sz w:val="24"/>
                          <w:szCs w:val="24"/>
                        </w:rPr>
                      </w:pPr>
                      <w:r>
                        <w:rPr>
                          <w:rFonts w:ascii="Arial" w:hAnsi="Arial" w:cs="Arial"/>
                          <w:b/>
                          <w:sz w:val="24"/>
                          <w:szCs w:val="24"/>
                        </w:rPr>
                        <w:t xml:space="preserve">Thursday, </w:t>
                      </w:r>
                      <w:r>
                        <w:rPr>
                          <w:rFonts w:ascii="Arial" w:hAnsi="Arial" w:cs="Arial"/>
                          <w:b/>
                          <w:sz w:val="24"/>
                          <w:szCs w:val="24"/>
                        </w:rPr>
                        <w:t>April 10</w:t>
                      </w:r>
                      <w:r>
                        <w:rPr>
                          <w:rFonts w:ascii="Arial" w:hAnsi="Arial" w:cs="Arial"/>
                          <w:b/>
                          <w:sz w:val="24"/>
                          <w:szCs w:val="24"/>
                        </w:rPr>
                        <w:t>, 2025</w:t>
                      </w:r>
                    </w:p>
                    <w:p w14:paraId="4F3C9D81" w14:textId="77777777" w:rsidR="005E5D09" w:rsidRPr="008A683C" w:rsidRDefault="005E5D09" w:rsidP="005E5D09">
                      <w:pPr>
                        <w:pStyle w:val="Title"/>
                        <w:ind w:left="-90" w:right="-100"/>
                        <w:rPr>
                          <w:rFonts w:ascii="Arial" w:hAnsi="Arial" w:cs="Arial"/>
                          <w:b/>
                          <w:sz w:val="24"/>
                          <w:szCs w:val="24"/>
                        </w:rPr>
                      </w:pPr>
                      <w:r>
                        <w:rPr>
                          <w:rFonts w:ascii="Arial" w:hAnsi="Arial" w:cs="Arial"/>
                          <w:b/>
                          <w:sz w:val="24"/>
                          <w:szCs w:val="24"/>
                        </w:rPr>
                        <w:t>1 PM to 2 PM (EST)</w:t>
                      </w:r>
                    </w:p>
                  </w:txbxContent>
                </v:textbox>
                <w10:wrap type="tight" anchorx="margin" anchory="page"/>
              </v:shape>
            </w:pict>
          </mc:Fallback>
        </mc:AlternateContent>
      </w:r>
      <w:r w:rsidRPr="009B1E6D">
        <w:rPr>
          <w:rFonts w:ascii="Times New Roman" w:hAnsi="Times New Roman"/>
          <w:b/>
          <w:noProof/>
          <w:color w:val="auto"/>
          <w:sz w:val="36"/>
          <w:szCs w:val="22"/>
        </w:rPr>
        <w:drawing>
          <wp:anchor distT="0" distB="0" distL="114300" distR="114300" simplePos="0" relativeHeight="251659264" behindDoc="1" locked="0" layoutInCell="1" allowOverlap="1" wp14:anchorId="3AFB3E75" wp14:editId="5397F35B">
            <wp:simplePos x="0" y="0"/>
            <wp:positionH relativeFrom="column">
              <wp:posOffset>-519053</wp:posOffset>
            </wp:positionH>
            <wp:positionV relativeFrom="page">
              <wp:posOffset>178624</wp:posOffset>
            </wp:positionV>
            <wp:extent cx="1207135" cy="1376680"/>
            <wp:effectExtent l="0" t="0" r="0" b="0"/>
            <wp:wrapTight wrapText="bothSides">
              <wp:wrapPolygon edited="0">
                <wp:start x="0" y="0"/>
                <wp:lineTo x="0" y="21221"/>
                <wp:lineTo x="21134" y="21221"/>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07135"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DB0A2" w14:textId="77777777" w:rsidR="005E5D09" w:rsidRDefault="005E5D09" w:rsidP="005E5D09">
      <w:pPr>
        <w:pStyle w:val="Title"/>
        <w:rPr>
          <w:rFonts w:ascii="Arial" w:hAnsi="Arial" w:cs="Arial"/>
          <w:b/>
          <w:color w:val="auto"/>
          <w:sz w:val="36"/>
          <w:szCs w:val="22"/>
        </w:rPr>
      </w:pPr>
    </w:p>
    <w:p w14:paraId="45BE1363" w14:textId="77777777" w:rsidR="005E5D09" w:rsidRDefault="005E5D09" w:rsidP="005E5D09">
      <w:pPr>
        <w:pStyle w:val="Title"/>
        <w:rPr>
          <w:rFonts w:ascii="Arial" w:hAnsi="Arial" w:cs="Arial"/>
          <w:b/>
          <w:color w:val="auto"/>
          <w:sz w:val="36"/>
          <w:szCs w:val="22"/>
        </w:rPr>
      </w:pPr>
    </w:p>
    <w:p w14:paraId="27FAA352" w14:textId="77777777" w:rsidR="005E5D09" w:rsidRPr="00C20997" w:rsidRDefault="005E5D09" w:rsidP="005E5D09">
      <w:pPr>
        <w:pStyle w:val="Title"/>
        <w:ind w:left="990"/>
        <w:jc w:val="left"/>
        <w:rPr>
          <w:rFonts w:ascii="Arial" w:hAnsi="Arial" w:cs="Arial"/>
          <w:bCs/>
          <w:color w:val="auto"/>
          <w:sz w:val="22"/>
          <w:szCs w:val="22"/>
        </w:rPr>
      </w:pPr>
      <w:r w:rsidRPr="00C20997">
        <w:rPr>
          <w:rFonts w:ascii="Arial" w:hAnsi="Arial" w:cs="Arial"/>
          <w:b/>
          <w:color w:val="auto"/>
          <w:sz w:val="22"/>
          <w:szCs w:val="22"/>
        </w:rPr>
        <w:t>Mission Statement:</w:t>
      </w:r>
      <w:r w:rsidRPr="00C20997">
        <w:rPr>
          <w:rFonts w:ascii="Arial" w:hAnsi="Arial" w:cs="Arial"/>
          <w:bCs/>
          <w:color w:val="auto"/>
          <w:sz w:val="22"/>
          <w:szCs w:val="22"/>
        </w:rPr>
        <w:t xml:space="preserve"> Together with the citizens of Florida, we promote the safety of </w:t>
      </w:r>
      <w:r>
        <w:rPr>
          <w:rFonts w:ascii="Arial" w:hAnsi="Arial" w:cs="Arial"/>
          <w:bCs/>
          <w:color w:val="auto"/>
          <w:sz w:val="22"/>
          <w:szCs w:val="22"/>
        </w:rPr>
        <w:t xml:space="preserve">   </w:t>
      </w:r>
      <w:r w:rsidRPr="00C20997">
        <w:rPr>
          <w:rFonts w:ascii="Arial" w:hAnsi="Arial" w:cs="Arial"/>
          <w:bCs/>
          <w:color w:val="auto"/>
          <w:sz w:val="22"/>
          <w:szCs w:val="22"/>
        </w:rPr>
        <w:t>children and other vulnerable populations through public and private collaborations.</w:t>
      </w:r>
    </w:p>
    <w:p w14:paraId="555838E9" w14:textId="77777777" w:rsidR="005E5D09" w:rsidRDefault="005E5D09" w:rsidP="005E5D09">
      <w:pPr>
        <w:pStyle w:val="Title"/>
        <w:rPr>
          <w:rFonts w:ascii="Arial" w:hAnsi="Arial" w:cs="Arial"/>
          <w:b/>
          <w:color w:val="auto"/>
          <w:sz w:val="36"/>
          <w:szCs w:val="22"/>
        </w:rPr>
      </w:pPr>
      <w:r w:rsidRPr="009B1E6D">
        <w:rPr>
          <w:b/>
          <w:noProof/>
          <w:color w:val="auto"/>
          <w:sz w:val="36"/>
          <w:szCs w:val="22"/>
        </w:rPr>
        <mc:AlternateContent>
          <mc:Choice Requires="wps">
            <w:drawing>
              <wp:anchor distT="0" distB="0" distL="114300" distR="114300" simplePos="0" relativeHeight="251661312" behindDoc="0" locked="0" layoutInCell="1" allowOverlap="1" wp14:anchorId="075FD6A2" wp14:editId="02B9BFE6">
                <wp:simplePos x="0" y="0"/>
                <wp:positionH relativeFrom="column">
                  <wp:posOffset>888104</wp:posOffset>
                </wp:positionH>
                <wp:positionV relativeFrom="paragraph">
                  <wp:posOffset>219038</wp:posOffset>
                </wp:positionV>
                <wp:extent cx="472440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1D34"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7.25pt" to="441.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" strokecolor="navy" strokeweight="2.25pt"/>
            </w:pict>
          </mc:Fallback>
        </mc:AlternateContent>
      </w:r>
    </w:p>
    <w:p w14:paraId="348C1E5C" w14:textId="77777777" w:rsidR="005E5D09" w:rsidRPr="009B1E6D" w:rsidRDefault="005E5D09" w:rsidP="005E5D09">
      <w:pPr>
        <w:pStyle w:val="Title"/>
        <w:rPr>
          <w:rFonts w:ascii="Arial" w:hAnsi="Arial" w:cs="Arial"/>
          <w:b/>
          <w:color w:val="auto"/>
          <w:sz w:val="36"/>
          <w:szCs w:val="22"/>
        </w:rPr>
      </w:pPr>
      <w:r>
        <w:rPr>
          <w:rFonts w:ascii="Arial" w:hAnsi="Arial" w:cs="Arial"/>
          <w:b/>
          <w:color w:val="auto"/>
          <w:sz w:val="36"/>
          <w:szCs w:val="22"/>
        </w:rPr>
        <w:t xml:space="preserve">        Meeting Minutes</w:t>
      </w:r>
    </w:p>
    <w:p w14:paraId="7A42CD7F" w14:textId="72CBCF1A" w:rsidR="005E5D09" w:rsidRPr="002F7CEB" w:rsidRDefault="005E5D09" w:rsidP="002F7CEB">
      <w:pPr>
        <w:pStyle w:val="Title"/>
        <w:ind w:left="-90" w:right="-100"/>
        <w:rPr>
          <w:rFonts w:ascii="Arial" w:hAnsi="Arial" w:cs="Arial"/>
          <w:b/>
          <w:color w:val="auto"/>
          <w:sz w:val="24"/>
          <w:szCs w:val="24"/>
        </w:rPr>
      </w:pPr>
      <w:r>
        <w:rPr>
          <w:rFonts w:ascii="Arial" w:hAnsi="Arial" w:cs="Arial"/>
          <w:b/>
          <w:color w:val="auto"/>
          <w:sz w:val="24"/>
          <w:szCs w:val="24"/>
        </w:rPr>
        <w:t xml:space="preserve">               </w:t>
      </w:r>
      <w:r w:rsidRPr="009B1E6D">
        <w:rPr>
          <w:rFonts w:ascii="Arial" w:hAnsi="Arial" w:cs="Arial"/>
          <w:b/>
          <w:color w:val="auto"/>
          <w:sz w:val="24"/>
          <w:szCs w:val="24"/>
        </w:rPr>
        <w:t xml:space="preserve">Chairperson: </w:t>
      </w:r>
      <w:r>
        <w:rPr>
          <w:rFonts w:ascii="Arial" w:hAnsi="Arial" w:cs="Arial"/>
          <w:b/>
          <w:color w:val="auto"/>
          <w:sz w:val="24"/>
          <w:szCs w:val="24"/>
        </w:rPr>
        <w:t>Karen Mazzola</w:t>
      </w:r>
      <w:r w:rsidRPr="009B1E6D">
        <w:rPr>
          <w:rFonts w:ascii="Arial" w:hAnsi="Arial" w:cs="Arial"/>
          <w:b/>
          <w:color w:val="auto"/>
          <w:sz w:val="24"/>
          <w:szCs w:val="24"/>
        </w:rPr>
        <w:t xml:space="preserve"> </w:t>
      </w:r>
    </w:p>
    <w:p w14:paraId="7CF2F7DD" w14:textId="00F536CC" w:rsidR="005615F9" w:rsidRPr="002F7CEB" w:rsidRDefault="005E5D09">
      <w:pPr>
        <w:rPr>
          <w:rFonts w:ascii="Arial" w:hAnsi="Arial" w:cs="Arial"/>
          <w:b/>
          <w:bCs/>
        </w:rPr>
      </w:pPr>
      <w:r w:rsidRPr="002F7CEB">
        <w:rPr>
          <w:rFonts w:ascii="Arial" w:hAnsi="Arial" w:cs="Arial"/>
          <w:b/>
          <w:bCs/>
        </w:rPr>
        <w:t>Welcome</w:t>
      </w:r>
    </w:p>
    <w:p w14:paraId="55C65D9D" w14:textId="4C5A2E90" w:rsidR="00373FCD" w:rsidRPr="002F7CEB" w:rsidRDefault="00C51781">
      <w:pPr>
        <w:rPr>
          <w:rFonts w:ascii="Arial" w:hAnsi="Arial" w:cs="Arial"/>
        </w:rPr>
      </w:pPr>
      <w:r w:rsidRPr="002F7CEB">
        <w:rPr>
          <w:rFonts w:ascii="Arial" w:hAnsi="Arial" w:cs="Arial"/>
        </w:rPr>
        <w:t>Meeting begins at 1:01 PM</w:t>
      </w:r>
      <w:r w:rsidR="0096403C" w:rsidRPr="002F7CEB">
        <w:rPr>
          <w:rFonts w:ascii="Arial" w:hAnsi="Arial" w:cs="Arial"/>
        </w:rPr>
        <w:t xml:space="preserve">. </w:t>
      </w:r>
    </w:p>
    <w:p w14:paraId="62AF0A7A" w14:textId="38D9E2A9" w:rsidR="00834700" w:rsidRDefault="0096403C" w:rsidP="005E5D09">
      <w:pPr>
        <w:rPr>
          <w:rFonts w:ascii="Arial" w:hAnsi="Arial" w:cs="Arial"/>
        </w:rPr>
      </w:pPr>
      <w:r w:rsidRPr="002F7CEB">
        <w:rPr>
          <w:rFonts w:ascii="Arial" w:hAnsi="Arial" w:cs="Arial"/>
        </w:rPr>
        <w:t>No quorum as of meeting beginning.</w:t>
      </w:r>
    </w:p>
    <w:p w14:paraId="19D949DC" w14:textId="77777777" w:rsidR="002F7CEB" w:rsidRPr="002F7CEB" w:rsidRDefault="002F7CEB" w:rsidP="005E5D09">
      <w:pPr>
        <w:rPr>
          <w:rFonts w:ascii="Arial" w:hAnsi="Arial" w:cs="Arial"/>
        </w:rPr>
      </w:pPr>
    </w:p>
    <w:p w14:paraId="6119C728" w14:textId="209DD988" w:rsidR="005E5D09" w:rsidRPr="002F7CEB" w:rsidRDefault="005E5D09" w:rsidP="005E5D09">
      <w:pPr>
        <w:rPr>
          <w:rFonts w:ascii="Arial" w:hAnsi="Arial" w:cs="Arial"/>
          <w:b/>
          <w:bCs/>
        </w:rPr>
      </w:pPr>
      <w:r w:rsidRPr="002F7CEB">
        <w:rPr>
          <w:rFonts w:ascii="Arial" w:hAnsi="Arial" w:cs="Arial"/>
          <w:b/>
          <w:bCs/>
        </w:rPr>
        <w:t xml:space="preserve">Roll Call </w:t>
      </w:r>
    </w:p>
    <w:p w14:paraId="4C6C3A23" w14:textId="77777777" w:rsidR="005E5D09" w:rsidRPr="002F7CEB" w:rsidRDefault="005E5D09" w:rsidP="005E5D09">
      <w:pPr>
        <w:rPr>
          <w:rFonts w:ascii="Arial" w:hAnsi="Arial" w:cs="Arial"/>
          <w:b/>
          <w:bCs/>
        </w:rPr>
      </w:pPr>
      <w:r w:rsidRPr="002F7CEB">
        <w:rPr>
          <w:rFonts w:ascii="Arial" w:hAnsi="Arial" w:cs="Arial"/>
          <w:b/>
          <w:bCs/>
        </w:rPr>
        <w:t>FDLE Attendees:</w:t>
      </w:r>
      <w:r w:rsidRPr="002F7CEB">
        <w:rPr>
          <w:rFonts w:ascii="Arial" w:hAnsi="Arial" w:cs="Arial"/>
        </w:rPr>
        <w:t xml:space="preserve"> ASAC John McClellan, Ashley Bullard, Abdel Cortez, Makenna Nix, Megan McDonald </w:t>
      </w:r>
    </w:p>
    <w:p w14:paraId="316779AF" w14:textId="70694127" w:rsidR="002F7CEB" w:rsidRDefault="005E5D09" w:rsidP="0096403C">
      <w:pPr>
        <w:rPr>
          <w:rFonts w:ascii="Arial" w:hAnsi="Arial" w:cs="Arial"/>
        </w:rPr>
      </w:pPr>
      <w:r w:rsidRPr="002F7CEB">
        <w:rPr>
          <w:rFonts w:ascii="Arial" w:hAnsi="Arial" w:cs="Arial"/>
          <w:b/>
          <w:bCs/>
        </w:rPr>
        <w:t xml:space="preserve">Board Members: </w:t>
      </w:r>
      <w:r w:rsidRPr="002F7CEB">
        <w:rPr>
          <w:rFonts w:ascii="Arial" w:hAnsi="Arial" w:cs="Arial"/>
        </w:rPr>
        <w:t>Chairperson Karen Mazzola, Mr. Dan Campbell, Ms. Stephanie White, Major Jerry (Mark) Hensley, Ms. Jessica Janasiewicz, Sheriff Walt McNeil, Ms. Hilary Sessions</w:t>
      </w:r>
      <w:r w:rsidR="0096403C" w:rsidRPr="002F7CEB">
        <w:rPr>
          <w:rFonts w:ascii="Arial" w:hAnsi="Arial" w:cs="Arial"/>
        </w:rPr>
        <w:t xml:space="preserve">, </w:t>
      </w:r>
      <w:r w:rsidRPr="002F7CEB">
        <w:rPr>
          <w:rFonts w:ascii="Arial" w:hAnsi="Arial" w:cs="Arial"/>
        </w:rPr>
        <w:t>Ms. Brandi Manley</w:t>
      </w:r>
      <w:r w:rsidR="0096403C" w:rsidRPr="002F7CEB">
        <w:rPr>
          <w:rFonts w:ascii="Arial" w:hAnsi="Arial" w:cs="Arial"/>
        </w:rPr>
        <w:t xml:space="preserve">, </w:t>
      </w:r>
      <w:r w:rsidRPr="002F7CEB">
        <w:rPr>
          <w:rFonts w:ascii="Arial" w:hAnsi="Arial" w:cs="Arial"/>
        </w:rPr>
        <w:t>Dr. Kim Spence</w:t>
      </w:r>
      <w:r w:rsidR="0096403C" w:rsidRPr="002F7CEB">
        <w:rPr>
          <w:rFonts w:ascii="Arial" w:hAnsi="Arial" w:cs="Arial"/>
        </w:rPr>
        <w:t xml:space="preserve">, </w:t>
      </w:r>
      <w:r w:rsidRPr="002F7CEB">
        <w:rPr>
          <w:rFonts w:ascii="Arial" w:hAnsi="Arial" w:cs="Arial"/>
        </w:rPr>
        <w:t>Mr. Mark Young</w:t>
      </w:r>
      <w:r w:rsidR="0096403C" w:rsidRPr="002F7CEB">
        <w:rPr>
          <w:rFonts w:ascii="Arial" w:hAnsi="Arial" w:cs="Arial"/>
        </w:rPr>
        <w:t xml:space="preserve">, </w:t>
      </w:r>
      <w:r w:rsidRPr="002F7CEB">
        <w:rPr>
          <w:rFonts w:ascii="Arial" w:hAnsi="Arial" w:cs="Arial"/>
        </w:rPr>
        <w:t>Ms. Terri Lynn</w:t>
      </w:r>
      <w:r w:rsidR="0096403C" w:rsidRPr="002F7CEB">
        <w:rPr>
          <w:rFonts w:ascii="Arial" w:hAnsi="Arial" w:cs="Arial"/>
        </w:rPr>
        <w:t xml:space="preserve">, </w:t>
      </w:r>
      <w:r w:rsidRPr="002F7CEB">
        <w:rPr>
          <w:rFonts w:ascii="Arial" w:hAnsi="Arial" w:cs="Arial"/>
        </w:rPr>
        <w:t>Ms. Fran Carlin-Rogers</w:t>
      </w:r>
      <w:r w:rsidR="004C6C7D" w:rsidRPr="002F7CEB">
        <w:rPr>
          <w:rFonts w:ascii="Arial" w:hAnsi="Arial" w:cs="Arial"/>
        </w:rPr>
        <w:t>, Dr. Katherine Gomez, Captain Peter Bergstresser</w:t>
      </w:r>
    </w:p>
    <w:p w14:paraId="10F576DF" w14:textId="77777777" w:rsidR="002F7CEB" w:rsidRPr="002F7CEB" w:rsidRDefault="002F7CEB" w:rsidP="0096403C">
      <w:pPr>
        <w:rPr>
          <w:rFonts w:ascii="Arial" w:hAnsi="Arial" w:cs="Arial"/>
        </w:rPr>
      </w:pPr>
    </w:p>
    <w:p w14:paraId="0DAA4CAA" w14:textId="5D68A1CA" w:rsidR="004C6C7D" w:rsidRPr="002F7CEB" w:rsidRDefault="0096403C" w:rsidP="0096403C">
      <w:pPr>
        <w:spacing w:line="240" w:lineRule="auto"/>
        <w:contextualSpacing/>
        <w:rPr>
          <w:rFonts w:ascii="Arial" w:hAnsi="Arial" w:cs="Arial"/>
          <w:b/>
        </w:rPr>
      </w:pPr>
      <w:r w:rsidRPr="002F7CEB">
        <w:rPr>
          <w:rFonts w:ascii="Arial" w:hAnsi="Arial" w:cs="Arial"/>
          <w:b/>
        </w:rPr>
        <w:t>MEPIC/CART Update</w:t>
      </w:r>
    </w:p>
    <w:p w14:paraId="6AAC01D8" w14:textId="77777777" w:rsidR="004C6C7D" w:rsidRPr="002F7CEB" w:rsidRDefault="00C51781" w:rsidP="004C6C7D">
      <w:pPr>
        <w:pStyle w:val="ListParagraph"/>
        <w:numPr>
          <w:ilvl w:val="0"/>
          <w:numId w:val="3"/>
        </w:numPr>
        <w:spacing w:line="240" w:lineRule="auto"/>
        <w:rPr>
          <w:rFonts w:ascii="Arial" w:hAnsi="Arial" w:cs="Arial"/>
        </w:rPr>
      </w:pPr>
      <w:r w:rsidRPr="002F7CEB">
        <w:rPr>
          <w:rFonts w:ascii="Arial" w:hAnsi="Arial" w:cs="Arial"/>
        </w:rPr>
        <w:t>In March,</w:t>
      </w:r>
      <w:r w:rsidR="004C6C7D" w:rsidRPr="002F7CEB">
        <w:rPr>
          <w:rFonts w:ascii="Arial" w:hAnsi="Arial" w:cs="Arial"/>
        </w:rPr>
        <w:t xml:space="preserve"> MEPIC issued</w:t>
      </w:r>
      <w:r w:rsidRPr="002F7CEB">
        <w:rPr>
          <w:rFonts w:ascii="Arial" w:hAnsi="Arial" w:cs="Arial"/>
        </w:rPr>
        <w:t xml:space="preserve"> 0 </w:t>
      </w:r>
      <w:r w:rsidR="004C6C7D" w:rsidRPr="002F7CEB">
        <w:rPr>
          <w:rFonts w:ascii="Arial" w:hAnsi="Arial" w:cs="Arial"/>
        </w:rPr>
        <w:t>A</w:t>
      </w:r>
      <w:r w:rsidRPr="002F7CEB">
        <w:rPr>
          <w:rFonts w:ascii="Arial" w:hAnsi="Arial" w:cs="Arial"/>
        </w:rPr>
        <w:t>mber</w:t>
      </w:r>
      <w:r w:rsidR="004C6C7D" w:rsidRPr="002F7CEB">
        <w:rPr>
          <w:rFonts w:ascii="Arial" w:hAnsi="Arial" w:cs="Arial"/>
        </w:rPr>
        <w:t xml:space="preserve"> Alerts</w:t>
      </w:r>
      <w:r w:rsidRPr="002F7CEB">
        <w:rPr>
          <w:rFonts w:ascii="Arial" w:hAnsi="Arial" w:cs="Arial"/>
        </w:rPr>
        <w:t xml:space="preserve">, 7 </w:t>
      </w:r>
      <w:r w:rsidR="004C6C7D" w:rsidRPr="002F7CEB">
        <w:rPr>
          <w:rFonts w:ascii="Arial" w:hAnsi="Arial" w:cs="Arial"/>
        </w:rPr>
        <w:t>M</w:t>
      </w:r>
      <w:r w:rsidRPr="002F7CEB">
        <w:rPr>
          <w:rFonts w:ascii="Arial" w:hAnsi="Arial" w:cs="Arial"/>
        </w:rPr>
        <w:t xml:space="preserve">issing </w:t>
      </w:r>
      <w:r w:rsidR="004C6C7D" w:rsidRPr="002F7CEB">
        <w:rPr>
          <w:rFonts w:ascii="Arial" w:hAnsi="Arial" w:cs="Arial"/>
        </w:rPr>
        <w:t>C</w:t>
      </w:r>
      <w:r w:rsidRPr="002F7CEB">
        <w:rPr>
          <w:rFonts w:ascii="Arial" w:hAnsi="Arial" w:cs="Arial"/>
        </w:rPr>
        <w:t>hild</w:t>
      </w:r>
      <w:r w:rsidR="004C6C7D" w:rsidRPr="002F7CEB">
        <w:rPr>
          <w:rFonts w:ascii="Arial" w:hAnsi="Arial" w:cs="Arial"/>
        </w:rPr>
        <w:t xml:space="preserve"> Alerts</w:t>
      </w:r>
      <w:r w:rsidRPr="002F7CEB">
        <w:rPr>
          <w:rFonts w:ascii="Arial" w:hAnsi="Arial" w:cs="Arial"/>
        </w:rPr>
        <w:t xml:space="preserve">, 14 </w:t>
      </w:r>
      <w:r w:rsidR="004C6C7D" w:rsidRPr="002F7CEB">
        <w:rPr>
          <w:rFonts w:ascii="Arial" w:hAnsi="Arial" w:cs="Arial"/>
        </w:rPr>
        <w:t>S</w:t>
      </w:r>
      <w:r w:rsidRPr="002F7CEB">
        <w:rPr>
          <w:rFonts w:ascii="Arial" w:hAnsi="Arial" w:cs="Arial"/>
        </w:rPr>
        <w:t>ilver</w:t>
      </w:r>
      <w:r w:rsidR="004C6C7D" w:rsidRPr="002F7CEB">
        <w:rPr>
          <w:rFonts w:ascii="Arial" w:hAnsi="Arial" w:cs="Arial"/>
        </w:rPr>
        <w:t xml:space="preserve"> Alerts</w:t>
      </w:r>
      <w:r w:rsidRPr="002F7CEB">
        <w:rPr>
          <w:rFonts w:ascii="Arial" w:hAnsi="Arial" w:cs="Arial"/>
        </w:rPr>
        <w:t xml:space="preserve">, </w:t>
      </w:r>
      <w:r w:rsidR="004C6C7D" w:rsidRPr="002F7CEB">
        <w:rPr>
          <w:rFonts w:ascii="Arial" w:hAnsi="Arial" w:cs="Arial"/>
        </w:rPr>
        <w:t xml:space="preserve">and </w:t>
      </w:r>
      <w:r w:rsidRPr="002F7CEB">
        <w:rPr>
          <w:rFonts w:ascii="Arial" w:hAnsi="Arial" w:cs="Arial"/>
        </w:rPr>
        <w:t xml:space="preserve">1 </w:t>
      </w:r>
      <w:r w:rsidR="004C6C7D" w:rsidRPr="002F7CEB">
        <w:rPr>
          <w:rFonts w:ascii="Arial" w:hAnsi="Arial" w:cs="Arial"/>
        </w:rPr>
        <w:t>P</w:t>
      </w:r>
      <w:r w:rsidRPr="002F7CEB">
        <w:rPr>
          <w:rFonts w:ascii="Arial" w:hAnsi="Arial" w:cs="Arial"/>
        </w:rPr>
        <w:t>urple</w:t>
      </w:r>
      <w:r w:rsidR="004C6C7D" w:rsidRPr="002F7CEB">
        <w:rPr>
          <w:rFonts w:ascii="Arial" w:hAnsi="Arial" w:cs="Arial"/>
        </w:rPr>
        <w:t xml:space="preserve"> Alert.</w:t>
      </w:r>
      <w:r w:rsidRPr="002F7CEB">
        <w:rPr>
          <w:rFonts w:ascii="Arial" w:hAnsi="Arial" w:cs="Arial"/>
        </w:rPr>
        <w:t xml:space="preserve"> </w:t>
      </w:r>
    </w:p>
    <w:p w14:paraId="31D898BF" w14:textId="3C1961D1" w:rsidR="004C6C7D" w:rsidRDefault="00C51781" w:rsidP="002F7CEB">
      <w:pPr>
        <w:pStyle w:val="ListParagraph"/>
        <w:numPr>
          <w:ilvl w:val="0"/>
          <w:numId w:val="3"/>
        </w:numPr>
        <w:spacing w:line="240" w:lineRule="auto"/>
        <w:rPr>
          <w:rFonts w:ascii="Arial" w:hAnsi="Arial" w:cs="Arial"/>
        </w:rPr>
      </w:pPr>
      <w:r w:rsidRPr="002F7CEB">
        <w:rPr>
          <w:rFonts w:ascii="Arial" w:hAnsi="Arial" w:cs="Arial"/>
        </w:rPr>
        <w:t>CART has held tabletop exercises and attended the Amber Symposium</w:t>
      </w:r>
      <w:r w:rsidR="0096403C" w:rsidRPr="002F7CEB">
        <w:rPr>
          <w:rFonts w:ascii="Arial" w:hAnsi="Arial" w:cs="Arial"/>
        </w:rPr>
        <w:t xml:space="preserve">. </w:t>
      </w:r>
    </w:p>
    <w:p w14:paraId="34CA5E0D" w14:textId="77777777" w:rsidR="002F7CEB" w:rsidRPr="002F7CEB" w:rsidRDefault="002F7CEB" w:rsidP="002F7CEB">
      <w:pPr>
        <w:spacing w:line="240" w:lineRule="auto"/>
        <w:ind w:left="360"/>
        <w:rPr>
          <w:rFonts w:ascii="Arial" w:hAnsi="Arial" w:cs="Arial"/>
        </w:rPr>
      </w:pPr>
    </w:p>
    <w:p w14:paraId="30A037F2" w14:textId="63CFB17B" w:rsidR="004C6C7D" w:rsidRPr="002F7CEB" w:rsidRDefault="004C6C7D">
      <w:pPr>
        <w:rPr>
          <w:rFonts w:ascii="Arial" w:hAnsi="Arial" w:cs="Arial"/>
          <w:b/>
          <w:bCs/>
        </w:rPr>
      </w:pPr>
      <w:r w:rsidRPr="002F7CEB">
        <w:rPr>
          <w:rFonts w:ascii="Arial" w:hAnsi="Arial" w:cs="Arial"/>
          <w:b/>
          <w:bCs/>
        </w:rPr>
        <w:t>FDLE Update</w:t>
      </w:r>
    </w:p>
    <w:p w14:paraId="1C5D6F5B" w14:textId="66B16839" w:rsidR="004C6C7D" w:rsidRPr="002F7CEB" w:rsidRDefault="001C2C18" w:rsidP="004C6C7D">
      <w:pPr>
        <w:pStyle w:val="ListParagraph"/>
        <w:numPr>
          <w:ilvl w:val="0"/>
          <w:numId w:val="4"/>
        </w:numPr>
        <w:rPr>
          <w:rFonts w:ascii="Arial" w:hAnsi="Arial" w:cs="Arial"/>
        </w:rPr>
      </w:pPr>
      <w:r w:rsidRPr="002F7CEB">
        <w:rPr>
          <w:rFonts w:ascii="Arial" w:hAnsi="Arial" w:cs="Arial"/>
        </w:rPr>
        <w:t>Manager</w:t>
      </w:r>
      <w:r w:rsidR="00C51781" w:rsidRPr="002F7CEB">
        <w:rPr>
          <w:rFonts w:ascii="Arial" w:hAnsi="Arial" w:cs="Arial"/>
        </w:rPr>
        <w:t xml:space="preserve"> </w:t>
      </w:r>
      <w:r w:rsidR="002F7CEB" w:rsidRPr="002F7CEB">
        <w:rPr>
          <w:rFonts w:ascii="Arial" w:hAnsi="Arial" w:cs="Arial"/>
        </w:rPr>
        <w:t xml:space="preserve">II Ashley </w:t>
      </w:r>
      <w:r w:rsidR="00C51781" w:rsidRPr="002F7CEB">
        <w:rPr>
          <w:rFonts w:ascii="Arial" w:hAnsi="Arial" w:cs="Arial"/>
        </w:rPr>
        <w:t>Bullard</w:t>
      </w:r>
      <w:r w:rsidR="004C6C7D" w:rsidRPr="002F7CEB">
        <w:rPr>
          <w:rFonts w:ascii="Arial" w:hAnsi="Arial" w:cs="Arial"/>
        </w:rPr>
        <w:t xml:space="preserve"> informs</w:t>
      </w:r>
      <w:r w:rsidR="00C51781" w:rsidRPr="002F7CEB">
        <w:rPr>
          <w:rFonts w:ascii="Arial" w:hAnsi="Arial" w:cs="Arial"/>
        </w:rPr>
        <w:t xml:space="preserve"> the Board that she has taken a position elsewhere. </w:t>
      </w:r>
    </w:p>
    <w:p w14:paraId="70C53BE9" w14:textId="74D80F0A" w:rsidR="004C6C7D" w:rsidRPr="002F7CEB" w:rsidRDefault="00C51781" w:rsidP="004C6C7D">
      <w:pPr>
        <w:pStyle w:val="ListParagraph"/>
        <w:numPr>
          <w:ilvl w:val="0"/>
          <w:numId w:val="4"/>
        </w:numPr>
        <w:rPr>
          <w:rFonts w:ascii="Arial" w:hAnsi="Arial" w:cs="Arial"/>
        </w:rPr>
      </w:pPr>
      <w:r w:rsidRPr="002F7CEB">
        <w:rPr>
          <w:rFonts w:ascii="Arial" w:hAnsi="Arial" w:cs="Arial"/>
        </w:rPr>
        <w:t xml:space="preserve">She will be responding to some emails in place of </w:t>
      </w:r>
      <w:r w:rsidR="004C6C7D" w:rsidRPr="002F7CEB">
        <w:rPr>
          <w:rFonts w:ascii="Arial" w:hAnsi="Arial" w:cs="Arial"/>
        </w:rPr>
        <w:t xml:space="preserve">GAII </w:t>
      </w:r>
      <w:r w:rsidR="002F7CEB" w:rsidRPr="002F7CEB">
        <w:rPr>
          <w:rFonts w:ascii="Arial" w:hAnsi="Arial" w:cs="Arial"/>
        </w:rPr>
        <w:t xml:space="preserve">Mehgen </w:t>
      </w:r>
      <w:r w:rsidR="004C6C7D" w:rsidRPr="002F7CEB">
        <w:rPr>
          <w:rFonts w:ascii="Arial" w:hAnsi="Arial" w:cs="Arial"/>
        </w:rPr>
        <w:t>Peoples</w:t>
      </w:r>
      <w:r w:rsidRPr="002F7CEB">
        <w:rPr>
          <w:rFonts w:ascii="Arial" w:hAnsi="Arial" w:cs="Arial"/>
        </w:rPr>
        <w:t xml:space="preserve"> who is on medical leave. </w:t>
      </w:r>
    </w:p>
    <w:p w14:paraId="64127FA5" w14:textId="38FAAAE9" w:rsidR="004C6C7D" w:rsidRPr="002F7CEB" w:rsidRDefault="00C51781" w:rsidP="004C6C7D">
      <w:pPr>
        <w:pStyle w:val="ListParagraph"/>
        <w:numPr>
          <w:ilvl w:val="0"/>
          <w:numId w:val="4"/>
        </w:numPr>
        <w:rPr>
          <w:rFonts w:ascii="Arial" w:hAnsi="Arial" w:cs="Arial"/>
        </w:rPr>
      </w:pPr>
      <w:r w:rsidRPr="002F7CEB">
        <w:rPr>
          <w:rFonts w:ascii="Arial" w:hAnsi="Arial" w:cs="Arial"/>
        </w:rPr>
        <w:t xml:space="preserve">Board members are reminded to email the FMCD email account </w:t>
      </w:r>
      <w:r w:rsidR="002F7CEB" w:rsidRPr="002F7CEB">
        <w:rPr>
          <w:rFonts w:ascii="Arial" w:hAnsi="Arial" w:cs="Arial"/>
        </w:rPr>
        <w:t>(</w:t>
      </w:r>
      <w:hyperlink r:id="rId8" w:history="1">
        <w:r w:rsidR="002F7CEB" w:rsidRPr="002F7CEB">
          <w:rPr>
            <w:rStyle w:val="Hyperlink"/>
            <w:rFonts w:ascii="Arial" w:hAnsi="Arial" w:cs="Arial"/>
          </w:rPr>
          <w:t>FMCD@fdle.state.fl.us</w:t>
        </w:r>
      </w:hyperlink>
      <w:r w:rsidR="002F7CEB" w:rsidRPr="002F7CEB">
        <w:rPr>
          <w:rFonts w:ascii="Arial" w:hAnsi="Arial" w:cs="Arial"/>
        </w:rPr>
        <w:t xml:space="preserve">) </w:t>
      </w:r>
      <w:r w:rsidRPr="002F7CEB">
        <w:rPr>
          <w:rFonts w:ascii="Arial" w:hAnsi="Arial" w:cs="Arial"/>
        </w:rPr>
        <w:t xml:space="preserve">instead of </w:t>
      </w:r>
      <w:r w:rsidR="004C6C7D" w:rsidRPr="002F7CEB">
        <w:rPr>
          <w:rFonts w:ascii="Arial" w:hAnsi="Arial" w:cs="Arial"/>
        </w:rPr>
        <w:t>GAII Peoples</w:t>
      </w:r>
      <w:r w:rsidRPr="002F7CEB">
        <w:rPr>
          <w:rFonts w:ascii="Arial" w:hAnsi="Arial" w:cs="Arial"/>
        </w:rPr>
        <w:t xml:space="preserve"> to ensure prompt responses. </w:t>
      </w:r>
      <w:r w:rsidR="004C6C7D" w:rsidRPr="002F7CEB">
        <w:rPr>
          <w:rFonts w:ascii="Arial" w:hAnsi="Arial" w:cs="Arial"/>
        </w:rPr>
        <w:t>Makenna Nix will monitor that inbox and will respond to emails as well.</w:t>
      </w:r>
    </w:p>
    <w:p w14:paraId="4B1568DC" w14:textId="0F649711" w:rsidR="004C6C7D" w:rsidRPr="002F7CEB" w:rsidRDefault="004C6C7D" w:rsidP="004C6C7D">
      <w:pPr>
        <w:pStyle w:val="ListParagraph"/>
        <w:numPr>
          <w:ilvl w:val="0"/>
          <w:numId w:val="4"/>
        </w:numPr>
        <w:rPr>
          <w:rFonts w:ascii="Arial" w:hAnsi="Arial" w:cs="Arial"/>
        </w:rPr>
      </w:pPr>
      <w:r w:rsidRPr="002F7CEB">
        <w:rPr>
          <w:rFonts w:ascii="Arial" w:hAnsi="Arial" w:cs="Arial"/>
        </w:rPr>
        <w:t>The new Assistant Special Agent in Charge, John McClellan, is introduced.</w:t>
      </w:r>
    </w:p>
    <w:p w14:paraId="01B4B483" w14:textId="25F32D4D" w:rsidR="004C6C7D" w:rsidRDefault="004C6C7D" w:rsidP="004C6C7D">
      <w:pPr>
        <w:pStyle w:val="ListParagraph"/>
        <w:numPr>
          <w:ilvl w:val="0"/>
          <w:numId w:val="4"/>
        </w:numPr>
        <w:rPr>
          <w:rFonts w:ascii="Arial" w:hAnsi="Arial" w:cs="Arial"/>
        </w:rPr>
      </w:pPr>
      <w:r w:rsidRPr="002F7CEB">
        <w:rPr>
          <w:rFonts w:ascii="Arial" w:hAnsi="Arial" w:cs="Arial"/>
        </w:rPr>
        <w:t>The new Florida Missing Children’s Day Foundation website (</w:t>
      </w:r>
      <w:hyperlink r:id="rId9" w:history="1">
        <w:r w:rsidRPr="002F7CEB">
          <w:rPr>
            <w:rStyle w:val="Hyperlink"/>
            <w:rFonts w:ascii="Arial" w:hAnsi="Arial" w:cs="Arial"/>
          </w:rPr>
          <w:t>www.fmcdf.org</w:t>
        </w:r>
      </w:hyperlink>
      <w:r w:rsidRPr="002F7CEB">
        <w:rPr>
          <w:rFonts w:ascii="Arial" w:hAnsi="Arial" w:cs="Arial"/>
        </w:rPr>
        <w:t xml:space="preserve">) is shown, as well as the updated </w:t>
      </w:r>
      <w:hyperlink r:id="rId10" w:history="1">
        <w:r w:rsidRPr="002F7CEB">
          <w:rPr>
            <w:rStyle w:val="Hyperlink"/>
            <w:rFonts w:ascii="Arial" w:hAnsi="Arial" w:cs="Arial"/>
          </w:rPr>
          <w:t>MEPIC website</w:t>
        </w:r>
      </w:hyperlink>
      <w:r w:rsidRPr="002F7CEB">
        <w:rPr>
          <w:rFonts w:ascii="Arial" w:hAnsi="Arial" w:cs="Arial"/>
        </w:rPr>
        <w:t>.</w:t>
      </w:r>
    </w:p>
    <w:p w14:paraId="7D1DA97A" w14:textId="77777777" w:rsidR="002F7CEB" w:rsidRPr="002F7CEB" w:rsidRDefault="002F7CEB" w:rsidP="002F7CEB">
      <w:pPr>
        <w:rPr>
          <w:rFonts w:ascii="Arial" w:hAnsi="Arial" w:cs="Arial"/>
        </w:rPr>
      </w:pPr>
    </w:p>
    <w:p w14:paraId="5F7FEB86" w14:textId="52B94A8E" w:rsidR="004C6C7D" w:rsidRPr="002F7CEB" w:rsidRDefault="004C6C7D" w:rsidP="004C6C7D">
      <w:pPr>
        <w:rPr>
          <w:rFonts w:ascii="Arial" w:hAnsi="Arial" w:cs="Arial"/>
          <w:b/>
          <w:bCs/>
        </w:rPr>
      </w:pPr>
      <w:r w:rsidRPr="002F7CEB">
        <w:rPr>
          <w:rFonts w:ascii="Arial" w:hAnsi="Arial" w:cs="Arial"/>
          <w:b/>
          <w:bCs/>
        </w:rPr>
        <w:lastRenderedPageBreak/>
        <w:t>June In-Person Meeting Date</w:t>
      </w:r>
    </w:p>
    <w:p w14:paraId="1AFACDB9" w14:textId="4B5037F7" w:rsidR="004C6C7D" w:rsidRPr="002F7CEB" w:rsidRDefault="004C6C7D" w:rsidP="004C6C7D">
      <w:pPr>
        <w:pStyle w:val="ListParagraph"/>
        <w:numPr>
          <w:ilvl w:val="0"/>
          <w:numId w:val="6"/>
        </w:numPr>
        <w:rPr>
          <w:rFonts w:ascii="Arial" w:hAnsi="Arial" w:cs="Arial"/>
          <w:b/>
          <w:bCs/>
        </w:rPr>
      </w:pPr>
      <w:r w:rsidRPr="002F7CEB">
        <w:rPr>
          <w:rFonts w:ascii="Arial" w:hAnsi="Arial" w:cs="Arial"/>
        </w:rPr>
        <w:t xml:space="preserve">In-person meeting set for </w:t>
      </w:r>
      <w:r w:rsidRPr="002F7CEB">
        <w:rPr>
          <w:rFonts w:ascii="Arial" w:hAnsi="Arial" w:cs="Arial"/>
          <w:b/>
          <w:bCs/>
        </w:rPr>
        <w:t>Friday, June 13</w:t>
      </w:r>
      <w:r w:rsidRPr="002F7CEB">
        <w:rPr>
          <w:rFonts w:ascii="Arial" w:hAnsi="Arial" w:cs="Arial"/>
          <w:b/>
          <w:bCs/>
          <w:vertAlign w:val="superscript"/>
        </w:rPr>
        <w:t>th</w:t>
      </w:r>
      <w:r w:rsidRPr="002F7CEB">
        <w:rPr>
          <w:rFonts w:ascii="Arial" w:hAnsi="Arial" w:cs="Arial"/>
        </w:rPr>
        <w:t xml:space="preserve"> at the Drury Plaza Hotel located at 1690 Raymond Diehl Road in Tallahassee, Florida.</w:t>
      </w:r>
    </w:p>
    <w:p w14:paraId="52955266" w14:textId="77777777" w:rsidR="004C6C7D" w:rsidRPr="002F7CEB" w:rsidRDefault="004C6C7D" w:rsidP="004C6C7D">
      <w:pPr>
        <w:pStyle w:val="ListParagraph"/>
        <w:numPr>
          <w:ilvl w:val="0"/>
          <w:numId w:val="5"/>
        </w:numPr>
        <w:rPr>
          <w:rFonts w:ascii="Arial" w:hAnsi="Arial" w:cs="Arial"/>
        </w:rPr>
      </w:pPr>
      <w:r w:rsidRPr="002F7CEB">
        <w:rPr>
          <w:rFonts w:ascii="Arial" w:hAnsi="Arial" w:cs="Arial"/>
        </w:rPr>
        <w:t xml:space="preserve">Chairperson Mazzola reminds the board to book their rooms ahead of time to get the preferred rate. </w:t>
      </w:r>
    </w:p>
    <w:p w14:paraId="22B300F5" w14:textId="6E4A0548" w:rsidR="004C6C7D" w:rsidRPr="002F7CEB" w:rsidRDefault="004C6C7D" w:rsidP="004C6C7D">
      <w:pPr>
        <w:pStyle w:val="ListParagraph"/>
        <w:numPr>
          <w:ilvl w:val="0"/>
          <w:numId w:val="5"/>
        </w:numPr>
        <w:rPr>
          <w:rFonts w:ascii="Arial" w:hAnsi="Arial" w:cs="Arial"/>
        </w:rPr>
      </w:pPr>
      <w:r w:rsidRPr="002F7CEB">
        <w:rPr>
          <w:rFonts w:ascii="Arial" w:hAnsi="Arial" w:cs="Arial"/>
        </w:rPr>
        <w:t xml:space="preserve">Further details regarding booking </w:t>
      </w:r>
      <w:r w:rsidR="004B2AC0">
        <w:rPr>
          <w:rFonts w:ascii="Arial" w:hAnsi="Arial" w:cs="Arial"/>
        </w:rPr>
        <w:t>have been emailed to the advisory board.</w:t>
      </w:r>
    </w:p>
    <w:p w14:paraId="080AD3D2" w14:textId="3E9A5134" w:rsidR="00C51781" w:rsidRPr="002F7CEB" w:rsidRDefault="004C6C7D" w:rsidP="004E196C">
      <w:pPr>
        <w:pStyle w:val="ListParagraph"/>
        <w:numPr>
          <w:ilvl w:val="0"/>
          <w:numId w:val="5"/>
        </w:numPr>
        <w:rPr>
          <w:rFonts w:ascii="Arial" w:hAnsi="Arial" w:cs="Arial"/>
        </w:rPr>
      </w:pPr>
      <w:r w:rsidRPr="002F7CEB">
        <w:rPr>
          <w:rFonts w:ascii="Arial" w:hAnsi="Arial" w:cs="Arial"/>
        </w:rPr>
        <w:t xml:space="preserve">Manager II Bullard advises that the “Pay Now &amp; Save” option is </w:t>
      </w:r>
      <w:r w:rsidR="009D4459" w:rsidRPr="002F7CEB">
        <w:rPr>
          <w:rFonts w:ascii="Arial" w:hAnsi="Arial" w:cs="Arial"/>
          <w:u w:val="single"/>
        </w:rPr>
        <w:t>NON-REFUNDABLE</w:t>
      </w:r>
      <w:r w:rsidR="009D4459" w:rsidRPr="002F7CEB">
        <w:rPr>
          <w:rFonts w:ascii="Arial" w:hAnsi="Arial" w:cs="Arial"/>
        </w:rPr>
        <w:t xml:space="preserve"> and</w:t>
      </w:r>
      <w:r w:rsidR="00250022">
        <w:rPr>
          <w:rFonts w:ascii="Arial" w:hAnsi="Arial" w:cs="Arial"/>
        </w:rPr>
        <w:t xml:space="preserve"> advises not to choose this optio</w:t>
      </w:r>
      <w:r w:rsidRPr="002F7CEB">
        <w:rPr>
          <w:rFonts w:ascii="Arial" w:hAnsi="Arial" w:cs="Arial"/>
        </w:rPr>
        <w:t>n in case the meeting is cancelled.</w:t>
      </w:r>
    </w:p>
    <w:p w14:paraId="060E9587" w14:textId="77777777" w:rsidR="004E196C" w:rsidRPr="002F7CEB" w:rsidRDefault="004E196C" w:rsidP="002F7CEB">
      <w:pPr>
        <w:rPr>
          <w:rFonts w:ascii="Arial" w:hAnsi="Arial" w:cs="Arial"/>
        </w:rPr>
      </w:pPr>
    </w:p>
    <w:p w14:paraId="75079802" w14:textId="77777777" w:rsidR="004E196C" w:rsidRPr="002F7CEB" w:rsidRDefault="004E196C" w:rsidP="004E196C">
      <w:pPr>
        <w:rPr>
          <w:rFonts w:ascii="Arial" w:hAnsi="Arial" w:cs="Arial"/>
        </w:rPr>
      </w:pPr>
      <w:r w:rsidRPr="002F7CEB">
        <w:rPr>
          <w:rFonts w:ascii="Arial" w:hAnsi="Arial" w:cs="Arial"/>
        </w:rPr>
        <w:t xml:space="preserve">As of 1:14 PM, no quorum has been reached. Approval for the Spring 2025 MEPICAB newsletter will be sent out for voting via Survey Monkey. </w:t>
      </w:r>
    </w:p>
    <w:p w14:paraId="3F5F84A1" w14:textId="6FE29C4A" w:rsidR="004E196C" w:rsidRPr="002F7CEB" w:rsidRDefault="004E196C" w:rsidP="004E196C">
      <w:pPr>
        <w:rPr>
          <w:rFonts w:ascii="Arial" w:hAnsi="Arial" w:cs="Arial"/>
        </w:rPr>
      </w:pPr>
      <w:r w:rsidRPr="002F7CEB">
        <w:rPr>
          <w:rFonts w:ascii="Arial" w:hAnsi="Arial" w:cs="Arial"/>
        </w:rPr>
        <w:t>Approval for the December, February, and April meeting minutes will also be determined via Survey Monkey.</w:t>
      </w:r>
    </w:p>
    <w:p w14:paraId="492C2104" w14:textId="4CD6F02C" w:rsidR="00C51781" w:rsidRPr="002F7CEB" w:rsidRDefault="00834700">
      <w:pPr>
        <w:rPr>
          <w:rFonts w:ascii="Arial" w:hAnsi="Arial" w:cs="Arial"/>
        </w:rPr>
      </w:pPr>
      <w:r w:rsidRPr="002F7CEB">
        <w:rPr>
          <w:rFonts w:ascii="Arial" w:hAnsi="Arial" w:cs="Arial"/>
        </w:rPr>
        <w:t xml:space="preserve">Manager Bullard shows the Board updated portions of the FDLE website including MEPIC and Foundation information. </w:t>
      </w:r>
    </w:p>
    <w:p w14:paraId="034F9F45" w14:textId="77777777" w:rsidR="00834700" w:rsidRPr="002F7CEB" w:rsidRDefault="00834700">
      <w:pPr>
        <w:rPr>
          <w:rFonts w:ascii="Arial" w:hAnsi="Arial" w:cs="Arial"/>
          <w:b/>
          <w:bCs/>
        </w:rPr>
      </w:pPr>
    </w:p>
    <w:p w14:paraId="26A927B1" w14:textId="74E15390" w:rsidR="004E196C" w:rsidRPr="002F7CEB" w:rsidRDefault="004E196C">
      <w:pPr>
        <w:rPr>
          <w:rFonts w:ascii="Arial" w:hAnsi="Arial" w:cs="Arial"/>
        </w:rPr>
      </w:pPr>
      <w:r w:rsidRPr="002F7CEB">
        <w:rPr>
          <w:rFonts w:ascii="Arial" w:hAnsi="Arial" w:cs="Arial"/>
          <w:b/>
          <w:bCs/>
        </w:rPr>
        <w:t>Spring Newsletter</w:t>
      </w:r>
    </w:p>
    <w:p w14:paraId="4ACFBB30" w14:textId="77777777" w:rsidR="004E196C" w:rsidRPr="002F7CEB" w:rsidRDefault="00C51781" w:rsidP="004E196C">
      <w:pPr>
        <w:pStyle w:val="ListParagraph"/>
        <w:numPr>
          <w:ilvl w:val="0"/>
          <w:numId w:val="9"/>
        </w:numPr>
        <w:rPr>
          <w:rFonts w:ascii="Arial" w:hAnsi="Arial" w:cs="Arial"/>
          <w:b/>
          <w:bCs/>
        </w:rPr>
      </w:pPr>
      <w:r w:rsidRPr="002F7CEB">
        <w:rPr>
          <w:rFonts w:ascii="Arial" w:hAnsi="Arial" w:cs="Arial"/>
        </w:rPr>
        <w:t xml:space="preserve">The Spring Newsletter is ready for Board approval. </w:t>
      </w:r>
      <w:r w:rsidR="004E196C" w:rsidRPr="002F7CEB">
        <w:rPr>
          <w:rFonts w:ascii="Arial" w:hAnsi="Arial" w:cs="Arial"/>
        </w:rPr>
        <w:t xml:space="preserve">Chairperson Mazzola goes through the newsletter to review each page with the board. </w:t>
      </w:r>
    </w:p>
    <w:p w14:paraId="1E4D05BE" w14:textId="4F592B3F" w:rsidR="004E196C" w:rsidRPr="002F7CEB" w:rsidRDefault="004E196C" w:rsidP="004E196C">
      <w:pPr>
        <w:pStyle w:val="ListParagraph"/>
        <w:numPr>
          <w:ilvl w:val="0"/>
          <w:numId w:val="8"/>
        </w:numPr>
        <w:rPr>
          <w:rFonts w:ascii="Arial" w:hAnsi="Arial" w:cs="Arial"/>
        </w:rPr>
      </w:pPr>
      <w:r w:rsidRPr="002F7CEB">
        <w:rPr>
          <w:rFonts w:ascii="Arial" w:hAnsi="Arial" w:cs="Arial"/>
        </w:rPr>
        <w:t xml:space="preserve">Mr. Dan Campbell asks about age-progressed images used on the missing persons spotlight page. Manager </w:t>
      </w:r>
      <w:r w:rsidR="002F7CEB" w:rsidRPr="002F7CEB">
        <w:rPr>
          <w:rFonts w:ascii="Arial" w:hAnsi="Arial" w:cs="Arial"/>
        </w:rPr>
        <w:t xml:space="preserve">II </w:t>
      </w:r>
      <w:r w:rsidRPr="002F7CEB">
        <w:rPr>
          <w:rFonts w:ascii="Arial" w:hAnsi="Arial" w:cs="Arial"/>
        </w:rPr>
        <w:t>Bullard explains that most missing adults do not have age-progressed images, since NCMEC generally creates them for missing children only.</w:t>
      </w:r>
    </w:p>
    <w:p w14:paraId="0BE213AE" w14:textId="77777777" w:rsidR="004E196C" w:rsidRPr="002F7CEB" w:rsidRDefault="004E196C" w:rsidP="004E196C">
      <w:pPr>
        <w:pStyle w:val="ListParagraph"/>
        <w:numPr>
          <w:ilvl w:val="0"/>
          <w:numId w:val="8"/>
        </w:numPr>
        <w:rPr>
          <w:rFonts w:ascii="Arial" w:hAnsi="Arial" w:cs="Arial"/>
        </w:rPr>
      </w:pPr>
      <w:r w:rsidRPr="002F7CEB">
        <w:rPr>
          <w:rFonts w:ascii="Arial" w:hAnsi="Arial" w:cs="Arial"/>
        </w:rPr>
        <w:t>Manager II Bullard goes over how NamUs is used as a resource in missing and unidentified persons cases.</w:t>
      </w:r>
    </w:p>
    <w:p w14:paraId="07C2CB4E" w14:textId="46442B45" w:rsidR="004E196C" w:rsidRPr="002F7CEB" w:rsidRDefault="00834700" w:rsidP="00834700">
      <w:pPr>
        <w:pStyle w:val="ListParagraph"/>
        <w:numPr>
          <w:ilvl w:val="0"/>
          <w:numId w:val="8"/>
        </w:numPr>
        <w:rPr>
          <w:rFonts w:ascii="Arial" w:hAnsi="Arial" w:cs="Arial"/>
        </w:rPr>
      </w:pPr>
      <w:r w:rsidRPr="002F7CEB">
        <w:rPr>
          <w:rFonts w:ascii="Arial" w:hAnsi="Arial" w:cs="Arial"/>
        </w:rPr>
        <w:t xml:space="preserve">Members are encouraged to share the newsletter, including sharing individual pages. </w:t>
      </w:r>
    </w:p>
    <w:p w14:paraId="5FFFD6D3" w14:textId="77777777" w:rsidR="00834700" w:rsidRPr="002F7CEB" w:rsidRDefault="00834700">
      <w:pPr>
        <w:rPr>
          <w:rFonts w:ascii="Arial" w:hAnsi="Arial" w:cs="Arial"/>
          <w:b/>
          <w:bCs/>
        </w:rPr>
      </w:pPr>
    </w:p>
    <w:p w14:paraId="664A7D64" w14:textId="6FB07831" w:rsidR="004E196C" w:rsidRPr="002F7CEB" w:rsidRDefault="004E196C">
      <w:pPr>
        <w:rPr>
          <w:rFonts w:ascii="Arial" w:hAnsi="Arial" w:cs="Arial"/>
          <w:b/>
          <w:bCs/>
        </w:rPr>
      </w:pPr>
      <w:r w:rsidRPr="002F7CEB">
        <w:rPr>
          <w:rFonts w:ascii="Arial" w:hAnsi="Arial" w:cs="Arial"/>
          <w:b/>
          <w:bCs/>
        </w:rPr>
        <w:t>Summer Newsletter</w:t>
      </w:r>
    </w:p>
    <w:p w14:paraId="357371AE" w14:textId="77777777" w:rsidR="004E196C" w:rsidRPr="002F7CEB" w:rsidRDefault="00C51781" w:rsidP="004E196C">
      <w:pPr>
        <w:pStyle w:val="ListParagraph"/>
        <w:numPr>
          <w:ilvl w:val="0"/>
          <w:numId w:val="7"/>
        </w:numPr>
        <w:rPr>
          <w:rFonts w:ascii="Arial" w:hAnsi="Arial" w:cs="Arial"/>
        </w:rPr>
      </w:pPr>
      <w:r w:rsidRPr="002F7CEB">
        <w:rPr>
          <w:rFonts w:ascii="Arial" w:hAnsi="Arial" w:cs="Arial"/>
        </w:rPr>
        <w:t xml:space="preserve">Dr. Spence has submitted an </w:t>
      </w:r>
      <w:r w:rsidR="001C2C18" w:rsidRPr="002F7CEB">
        <w:rPr>
          <w:rFonts w:ascii="Arial" w:hAnsi="Arial" w:cs="Arial"/>
        </w:rPr>
        <w:t>article,</w:t>
      </w:r>
      <w:r w:rsidRPr="002F7CEB">
        <w:rPr>
          <w:rFonts w:ascii="Arial" w:hAnsi="Arial" w:cs="Arial"/>
        </w:rPr>
        <w:t xml:space="preserve"> but more articles are still needed. </w:t>
      </w:r>
    </w:p>
    <w:p w14:paraId="630FD322" w14:textId="77777777" w:rsidR="004E196C" w:rsidRPr="002F7CEB" w:rsidRDefault="00C51781" w:rsidP="004E196C">
      <w:pPr>
        <w:pStyle w:val="ListParagraph"/>
        <w:numPr>
          <w:ilvl w:val="0"/>
          <w:numId w:val="7"/>
        </w:numPr>
        <w:rPr>
          <w:rFonts w:ascii="Arial" w:hAnsi="Arial" w:cs="Arial"/>
        </w:rPr>
      </w:pPr>
      <w:r w:rsidRPr="002F7CEB">
        <w:rPr>
          <w:rFonts w:ascii="Arial" w:hAnsi="Arial" w:cs="Arial"/>
        </w:rPr>
        <w:t>FDLE is devoting a lot of time to the Foundation in order to address short funds and will not have the time available to fill in all needed articles</w:t>
      </w:r>
      <w:r w:rsidR="004E196C" w:rsidRPr="002F7CEB">
        <w:rPr>
          <w:rFonts w:ascii="Arial" w:hAnsi="Arial" w:cs="Arial"/>
        </w:rPr>
        <w:t>.</w:t>
      </w:r>
    </w:p>
    <w:p w14:paraId="6FC94614" w14:textId="77777777" w:rsidR="00834700" w:rsidRPr="002F7CEB" w:rsidRDefault="004E196C" w:rsidP="00834700">
      <w:pPr>
        <w:pStyle w:val="ListParagraph"/>
        <w:numPr>
          <w:ilvl w:val="0"/>
          <w:numId w:val="7"/>
        </w:numPr>
        <w:rPr>
          <w:rFonts w:ascii="Arial" w:hAnsi="Arial" w:cs="Arial"/>
        </w:rPr>
      </w:pPr>
      <w:r w:rsidRPr="002F7CEB">
        <w:rPr>
          <w:rFonts w:ascii="Arial" w:hAnsi="Arial" w:cs="Arial"/>
        </w:rPr>
        <w:t xml:space="preserve">Board members are encouraged to submit articles and to workshop with FDLE if they have an </w:t>
      </w:r>
      <w:proofErr w:type="gramStart"/>
      <w:r w:rsidRPr="002F7CEB">
        <w:rPr>
          <w:rFonts w:ascii="Arial" w:hAnsi="Arial" w:cs="Arial"/>
        </w:rPr>
        <w:t>idea</w:t>
      </w:r>
      <w:proofErr w:type="gramEnd"/>
      <w:r w:rsidRPr="002F7CEB">
        <w:rPr>
          <w:rFonts w:ascii="Arial" w:hAnsi="Arial" w:cs="Arial"/>
        </w:rPr>
        <w:t xml:space="preserve"> they feel needs refining. </w:t>
      </w:r>
    </w:p>
    <w:p w14:paraId="279579F1" w14:textId="72EF0543" w:rsidR="00602BD8" w:rsidRPr="002F7CEB" w:rsidRDefault="002F7CEB" w:rsidP="00834700">
      <w:pPr>
        <w:pStyle w:val="ListParagraph"/>
        <w:numPr>
          <w:ilvl w:val="0"/>
          <w:numId w:val="7"/>
        </w:numPr>
        <w:rPr>
          <w:rFonts w:ascii="Arial" w:hAnsi="Arial" w:cs="Arial"/>
        </w:rPr>
      </w:pPr>
      <w:r>
        <w:rPr>
          <w:rFonts w:ascii="Arial" w:hAnsi="Arial" w:cs="Arial"/>
        </w:rPr>
        <w:t xml:space="preserve">Mr. </w:t>
      </w:r>
      <w:r w:rsidR="00602BD8" w:rsidRPr="002F7CEB">
        <w:rPr>
          <w:rFonts w:ascii="Arial" w:hAnsi="Arial" w:cs="Arial"/>
        </w:rPr>
        <w:t xml:space="preserve">Dan Campbell suggests articles on summer safety for teens and preteens who may be alone more while school is out. </w:t>
      </w:r>
    </w:p>
    <w:p w14:paraId="2736D6D0" w14:textId="77777777" w:rsidR="00834700" w:rsidRPr="002F7CEB" w:rsidRDefault="00834700" w:rsidP="00834700">
      <w:pPr>
        <w:pStyle w:val="ListParagraph"/>
        <w:numPr>
          <w:ilvl w:val="0"/>
          <w:numId w:val="7"/>
        </w:numPr>
        <w:rPr>
          <w:rFonts w:ascii="Arial" w:hAnsi="Arial" w:cs="Arial"/>
        </w:rPr>
      </w:pPr>
      <w:r w:rsidRPr="002F7CEB">
        <w:rPr>
          <w:rFonts w:ascii="Arial" w:hAnsi="Arial" w:cs="Arial"/>
        </w:rPr>
        <w:t>Manager Bullard states there will likely be an article regarding legislative updates related to child safety.</w:t>
      </w:r>
    </w:p>
    <w:p w14:paraId="67811EE3" w14:textId="75D06E35" w:rsidR="00834700" w:rsidRPr="002F7CEB" w:rsidRDefault="00602BD8" w:rsidP="00834700">
      <w:pPr>
        <w:pStyle w:val="ListParagraph"/>
        <w:numPr>
          <w:ilvl w:val="0"/>
          <w:numId w:val="7"/>
        </w:numPr>
        <w:rPr>
          <w:rFonts w:ascii="Arial" w:hAnsi="Arial" w:cs="Arial"/>
        </w:rPr>
      </w:pPr>
      <w:r w:rsidRPr="002F7CEB">
        <w:rPr>
          <w:rFonts w:ascii="Arial" w:hAnsi="Arial" w:cs="Arial"/>
        </w:rPr>
        <w:t xml:space="preserve">Dr. Spence suggests articles highlighting agencies that Board members are part of and how they contribute positively to missing persons issues. </w:t>
      </w:r>
    </w:p>
    <w:p w14:paraId="5820D805" w14:textId="4B412FE0" w:rsidR="00834700" w:rsidRPr="002F7CEB" w:rsidRDefault="002F7CEB" w:rsidP="00834700">
      <w:pPr>
        <w:pStyle w:val="ListParagraph"/>
        <w:numPr>
          <w:ilvl w:val="0"/>
          <w:numId w:val="7"/>
        </w:numPr>
        <w:rPr>
          <w:rFonts w:ascii="Arial" w:hAnsi="Arial" w:cs="Arial"/>
        </w:rPr>
      </w:pPr>
      <w:r>
        <w:rPr>
          <w:rFonts w:ascii="Arial" w:hAnsi="Arial" w:cs="Arial"/>
        </w:rPr>
        <w:lastRenderedPageBreak/>
        <w:t xml:space="preserve">Ms. </w:t>
      </w:r>
      <w:r w:rsidR="00834700" w:rsidRPr="002F7CEB">
        <w:rPr>
          <w:rFonts w:ascii="Arial" w:hAnsi="Arial" w:cs="Arial"/>
        </w:rPr>
        <w:t xml:space="preserve">Stephanie White suggests an article about how parents can talk to their children about how to stay safe. Manager II Bullard suggests using </w:t>
      </w:r>
      <w:hyperlink r:id="rId11" w:history="1">
        <w:r w:rsidR="00834700" w:rsidRPr="002F7CEB">
          <w:rPr>
            <w:rStyle w:val="Hyperlink"/>
            <w:rFonts w:ascii="Arial" w:hAnsi="Arial" w:cs="Arial"/>
          </w:rPr>
          <w:t>FDLE’s Safe Passage brochure</w:t>
        </w:r>
      </w:hyperlink>
      <w:r w:rsidR="00834700" w:rsidRPr="002F7CEB">
        <w:rPr>
          <w:rFonts w:ascii="Arial" w:hAnsi="Arial" w:cs="Arial"/>
        </w:rPr>
        <w:t xml:space="preserve"> as a reference.</w:t>
      </w:r>
    </w:p>
    <w:p w14:paraId="0C133ABE" w14:textId="1191691C" w:rsidR="00834700" w:rsidRPr="002F7CEB" w:rsidRDefault="002F7CEB" w:rsidP="00834700">
      <w:pPr>
        <w:pStyle w:val="ListParagraph"/>
        <w:numPr>
          <w:ilvl w:val="0"/>
          <w:numId w:val="7"/>
        </w:numPr>
        <w:rPr>
          <w:rFonts w:ascii="Arial" w:hAnsi="Arial" w:cs="Arial"/>
        </w:rPr>
      </w:pPr>
      <w:r>
        <w:rPr>
          <w:rFonts w:ascii="Arial" w:hAnsi="Arial" w:cs="Arial"/>
        </w:rPr>
        <w:t xml:space="preserve">Ms. </w:t>
      </w:r>
      <w:r w:rsidR="00834700" w:rsidRPr="002F7CEB">
        <w:rPr>
          <w:rFonts w:ascii="Arial" w:hAnsi="Arial" w:cs="Arial"/>
        </w:rPr>
        <w:t>Stephanie White also suggests a story about a bloodhound who went from being a foster dog to a working K9 with Indian River County.</w:t>
      </w:r>
    </w:p>
    <w:p w14:paraId="6EB1C4D5" w14:textId="77777777" w:rsidR="00834700" w:rsidRPr="002F7CEB" w:rsidRDefault="00834700" w:rsidP="002F7CEB">
      <w:pPr>
        <w:ind w:left="360"/>
        <w:rPr>
          <w:rFonts w:ascii="Arial" w:hAnsi="Arial" w:cs="Arial"/>
        </w:rPr>
      </w:pPr>
    </w:p>
    <w:p w14:paraId="44085A9B" w14:textId="34787452" w:rsidR="00834700" w:rsidRPr="002F7CEB" w:rsidRDefault="00834700" w:rsidP="00834700">
      <w:pPr>
        <w:rPr>
          <w:rFonts w:ascii="Arial" w:hAnsi="Arial" w:cs="Arial"/>
          <w:b/>
          <w:bCs/>
        </w:rPr>
      </w:pPr>
      <w:r w:rsidRPr="002F7CEB">
        <w:rPr>
          <w:rFonts w:ascii="Arial" w:hAnsi="Arial" w:cs="Arial"/>
          <w:b/>
          <w:bCs/>
        </w:rPr>
        <w:t xml:space="preserve">2025 Award Nomination Update: </w:t>
      </w:r>
    </w:p>
    <w:p w14:paraId="4E7A821C" w14:textId="69F0CD51" w:rsidR="00834700" w:rsidRPr="002F7CEB" w:rsidRDefault="00834700" w:rsidP="00834700">
      <w:pPr>
        <w:pStyle w:val="ListParagraph"/>
        <w:numPr>
          <w:ilvl w:val="0"/>
          <w:numId w:val="12"/>
        </w:numPr>
        <w:rPr>
          <w:rFonts w:ascii="Arial" w:hAnsi="Arial" w:cs="Arial"/>
        </w:rPr>
      </w:pPr>
      <w:r w:rsidRPr="002F7CEB">
        <w:rPr>
          <w:rFonts w:ascii="Arial" w:hAnsi="Arial" w:cs="Arial"/>
        </w:rPr>
        <w:t>Manager II Bullard encourages submission of award nominations. Nominations for the Jimmy Ryce K9 Trailing Award have been received, but we are still looking for nominations for the other categories. Typically, we receive many nominations in the month of May.</w:t>
      </w:r>
    </w:p>
    <w:p w14:paraId="56018D31" w14:textId="5574B815" w:rsidR="00834700" w:rsidRPr="002F7CEB" w:rsidRDefault="00834700" w:rsidP="00834700">
      <w:pPr>
        <w:pStyle w:val="ListParagraph"/>
        <w:numPr>
          <w:ilvl w:val="0"/>
          <w:numId w:val="12"/>
        </w:numPr>
        <w:rPr>
          <w:rFonts w:ascii="Arial" w:hAnsi="Arial" w:cs="Arial"/>
        </w:rPr>
      </w:pPr>
      <w:r w:rsidRPr="002F7CEB">
        <w:rPr>
          <w:rFonts w:ascii="Arial" w:hAnsi="Arial" w:cs="Arial"/>
        </w:rPr>
        <w:t xml:space="preserve">Board members are encouraged to push nominations for </w:t>
      </w:r>
      <w:r w:rsidR="002F7CEB">
        <w:rPr>
          <w:rFonts w:ascii="Arial" w:hAnsi="Arial" w:cs="Arial"/>
        </w:rPr>
        <w:t>the S</w:t>
      </w:r>
      <w:r w:rsidRPr="002F7CEB">
        <w:rPr>
          <w:rFonts w:ascii="Arial" w:hAnsi="Arial" w:cs="Arial"/>
        </w:rPr>
        <w:t xml:space="preserve">chool </w:t>
      </w:r>
      <w:r w:rsidR="002F7CEB">
        <w:rPr>
          <w:rFonts w:ascii="Arial" w:hAnsi="Arial" w:cs="Arial"/>
        </w:rPr>
        <w:t>B</w:t>
      </w:r>
      <w:r w:rsidRPr="002F7CEB">
        <w:rPr>
          <w:rFonts w:ascii="Arial" w:hAnsi="Arial" w:cs="Arial"/>
        </w:rPr>
        <w:t xml:space="preserve">us </w:t>
      </w:r>
      <w:r w:rsidR="002F7CEB">
        <w:rPr>
          <w:rFonts w:ascii="Arial" w:hAnsi="Arial" w:cs="Arial"/>
        </w:rPr>
        <w:t>O</w:t>
      </w:r>
      <w:r w:rsidRPr="002F7CEB">
        <w:rPr>
          <w:rFonts w:ascii="Arial" w:hAnsi="Arial" w:cs="Arial"/>
        </w:rPr>
        <w:t>perator</w:t>
      </w:r>
      <w:r w:rsidR="002F7CEB">
        <w:rPr>
          <w:rFonts w:ascii="Arial" w:hAnsi="Arial" w:cs="Arial"/>
        </w:rPr>
        <w:t xml:space="preserve"> of the Year</w:t>
      </w:r>
      <w:r w:rsidRPr="002F7CEB">
        <w:rPr>
          <w:rFonts w:ascii="Arial" w:hAnsi="Arial" w:cs="Arial"/>
        </w:rPr>
        <w:t xml:space="preserve"> and </w:t>
      </w:r>
      <w:r w:rsidR="002F7CEB">
        <w:rPr>
          <w:rFonts w:ascii="Arial" w:hAnsi="Arial" w:cs="Arial"/>
        </w:rPr>
        <w:t>Y</w:t>
      </w:r>
      <w:r w:rsidRPr="002F7CEB">
        <w:rPr>
          <w:rFonts w:ascii="Arial" w:hAnsi="Arial" w:cs="Arial"/>
        </w:rPr>
        <w:t xml:space="preserve">oung </w:t>
      </w:r>
      <w:r w:rsidR="002F7CEB">
        <w:rPr>
          <w:rFonts w:ascii="Arial" w:hAnsi="Arial" w:cs="Arial"/>
        </w:rPr>
        <w:t>He</w:t>
      </w:r>
      <w:r w:rsidRPr="002F7CEB">
        <w:rPr>
          <w:rFonts w:ascii="Arial" w:hAnsi="Arial" w:cs="Arial"/>
        </w:rPr>
        <w:t>ro</w:t>
      </w:r>
      <w:r w:rsidR="002F7CEB">
        <w:rPr>
          <w:rFonts w:ascii="Arial" w:hAnsi="Arial" w:cs="Arial"/>
        </w:rPr>
        <w:t xml:space="preserve"> awards</w:t>
      </w:r>
      <w:r w:rsidRPr="002F7CEB">
        <w:rPr>
          <w:rFonts w:ascii="Arial" w:hAnsi="Arial" w:cs="Arial"/>
        </w:rPr>
        <w:t xml:space="preserve"> in particular. Send out forms to agencies, etc. </w:t>
      </w:r>
    </w:p>
    <w:p w14:paraId="0BA98218" w14:textId="77777777" w:rsidR="00834700" w:rsidRPr="002F7CEB" w:rsidRDefault="00834700" w:rsidP="00834700">
      <w:pPr>
        <w:rPr>
          <w:rFonts w:ascii="Arial" w:hAnsi="Arial" w:cs="Arial"/>
          <w:b/>
          <w:bCs/>
        </w:rPr>
      </w:pPr>
    </w:p>
    <w:p w14:paraId="545A23AA" w14:textId="58C15367" w:rsidR="00834700" w:rsidRPr="002F7CEB" w:rsidRDefault="00834700" w:rsidP="00834700">
      <w:pPr>
        <w:rPr>
          <w:rFonts w:ascii="Arial" w:hAnsi="Arial" w:cs="Arial"/>
          <w:b/>
          <w:bCs/>
        </w:rPr>
      </w:pPr>
      <w:r w:rsidRPr="002F7CEB">
        <w:rPr>
          <w:rFonts w:ascii="Arial" w:hAnsi="Arial" w:cs="Arial"/>
          <w:b/>
          <w:bCs/>
        </w:rPr>
        <w:t xml:space="preserve">2025 FMCD Update: </w:t>
      </w:r>
    </w:p>
    <w:p w14:paraId="293841B2" w14:textId="6F5B0BFB" w:rsidR="00834700" w:rsidRDefault="00834700" w:rsidP="00834700">
      <w:pPr>
        <w:pStyle w:val="ListParagraph"/>
        <w:numPr>
          <w:ilvl w:val="0"/>
          <w:numId w:val="13"/>
        </w:numPr>
        <w:rPr>
          <w:rFonts w:ascii="Arial" w:hAnsi="Arial" w:cs="Arial"/>
        </w:rPr>
      </w:pPr>
      <w:r w:rsidRPr="002F7CEB">
        <w:rPr>
          <w:rFonts w:ascii="Arial" w:hAnsi="Arial" w:cs="Arial"/>
        </w:rPr>
        <w:t xml:space="preserve">Manager II Bullard updates that FDLE is on track planning the 2025 FMCD ceremony, and are focused on fundraising for the Foundation, since prices have increased since last year in many areas. </w:t>
      </w:r>
    </w:p>
    <w:p w14:paraId="12E7A023" w14:textId="7C32166E" w:rsidR="003443E6" w:rsidRPr="002F7CEB" w:rsidRDefault="003443E6" w:rsidP="00834700">
      <w:pPr>
        <w:pStyle w:val="ListParagraph"/>
        <w:numPr>
          <w:ilvl w:val="0"/>
          <w:numId w:val="13"/>
        </w:numPr>
        <w:rPr>
          <w:rFonts w:ascii="Arial" w:hAnsi="Arial" w:cs="Arial"/>
        </w:rPr>
      </w:pPr>
      <w:r>
        <w:rPr>
          <w:rFonts w:ascii="Arial" w:hAnsi="Arial" w:cs="Arial"/>
        </w:rPr>
        <w:t>The National Anthem student contest (open to 1</w:t>
      </w:r>
      <w:r w:rsidRPr="003443E6">
        <w:rPr>
          <w:rFonts w:ascii="Arial" w:hAnsi="Arial" w:cs="Arial"/>
          <w:vertAlign w:val="superscript"/>
        </w:rPr>
        <w:t>st</w:t>
      </w:r>
      <w:r>
        <w:rPr>
          <w:rFonts w:ascii="Arial" w:hAnsi="Arial" w:cs="Arial"/>
        </w:rPr>
        <w:t xml:space="preserve"> – 8</w:t>
      </w:r>
      <w:r w:rsidRPr="003443E6">
        <w:rPr>
          <w:rFonts w:ascii="Arial" w:hAnsi="Arial" w:cs="Arial"/>
          <w:vertAlign w:val="superscript"/>
        </w:rPr>
        <w:t>th</w:t>
      </w:r>
      <w:r>
        <w:rPr>
          <w:rFonts w:ascii="Arial" w:hAnsi="Arial" w:cs="Arial"/>
        </w:rPr>
        <w:t xml:space="preserve"> graders) is still open until Friday, May 2</w:t>
      </w:r>
      <w:r w:rsidRPr="003443E6">
        <w:rPr>
          <w:rFonts w:ascii="Arial" w:hAnsi="Arial" w:cs="Arial"/>
          <w:vertAlign w:val="superscript"/>
        </w:rPr>
        <w:t>nd</w:t>
      </w:r>
      <w:r>
        <w:rPr>
          <w:rFonts w:ascii="Arial" w:hAnsi="Arial" w:cs="Arial"/>
        </w:rPr>
        <w:t>, 2025.</w:t>
      </w:r>
    </w:p>
    <w:p w14:paraId="4CDE56B8" w14:textId="24266053" w:rsidR="00834700" w:rsidRDefault="00834700" w:rsidP="00834700">
      <w:pPr>
        <w:pStyle w:val="ListParagraph"/>
        <w:numPr>
          <w:ilvl w:val="0"/>
          <w:numId w:val="13"/>
        </w:numPr>
        <w:rPr>
          <w:rFonts w:ascii="Arial" w:hAnsi="Arial" w:cs="Arial"/>
        </w:rPr>
      </w:pPr>
      <w:r w:rsidRPr="002F7CEB">
        <w:rPr>
          <w:rFonts w:ascii="Arial" w:hAnsi="Arial" w:cs="Arial"/>
        </w:rPr>
        <w:t>FMCD will still be held at the Tallahassee Automobile Museum this year as the Florida Capitol is still undergoing renovations. We will reach out to the Capitol again next year.</w:t>
      </w:r>
    </w:p>
    <w:p w14:paraId="6F4A1FE0" w14:textId="77777777" w:rsidR="002F7CEB" w:rsidRPr="002F7CEB" w:rsidRDefault="002F7CEB" w:rsidP="002F7CEB">
      <w:pPr>
        <w:pStyle w:val="ListParagraph"/>
        <w:rPr>
          <w:rFonts w:ascii="Arial" w:hAnsi="Arial" w:cs="Arial"/>
        </w:rPr>
      </w:pPr>
    </w:p>
    <w:p w14:paraId="2672DCAD" w14:textId="77777777" w:rsidR="00834700" w:rsidRPr="002F7CEB" w:rsidRDefault="00834700" w:rsidP="00834700">
      <w:pPr>
        <w:rPr>
          <w:rFonts w:ascii="Arial" w:hAnsi="Arial" w:cs="Arial"/>
          <w:b/>
          <w:bCs/>
        </w:rPr>
      </w:pPr>
      <w:r w:rsidRPr="002F7CEB">
        <w:rPr>
          <w:rFonts w:ascii="Arial" w:hAnsi="Arial" w:cs="Arial"/>
          <w:b/>
          <w:bCs/>
        </w:rPr>
        <w:t xml:space="preserve">2025 Safety Events: </w:t>
      </w:r>
    </w:p>
    <w:p w14:paraId="15C13765" w14:textId="77777777" w:rsidR="00834700" w:rsidRPr="002F7CEB" w:rsidRDefault="00834700" w:rsidP="00834700">
      <w:pPr>
        <w:pStyle w:val="ListParagraph"/>
        <w:numPr>
          <w:ilvl w:val="0"/>
          <w:numId w:val="15"/>
        </w:numPr>
        <w:rPr>
          <w:rFonts w:ascii="Arial" w:hAnsi="Arial" w:cs="Arial"/>
        </w:rPr>
      </w:pPr>
      <w:r w:rsidRPr="002F7CEB">
        <w:rPr>
          <w:rFonts w:ascii="Arial" w:hAnsi="Arial" w:cs="Arial"/>
        </w:rPr>
        <w:t>Chairperson Mazzola reviews the safety events FDLE members are attending this year. She suggests a possible article in the newsletter highlighting these events.</w:t>
      </w:r>
    </w:p>
    <w:p w14:paraId="08B1B5ED" w14:textId="09442161" w:rsidR="00834700" w:rsidRPr="002F7CEB" w:rsidRDefault="00834700" w:rsidP="00834700">
      <w:pPr>
        <w:pStyle w:val="ListParagraph"/>
        <w:numPr>
          <w:ilvl w:val="1"/>
          <w:numId w:val="15"/>
        </w:numPr>
        <w:rPr>
          <w:rFonts w:ascii="Arial" w:hAnsi="Arial" w:cs="Arial"/>
        </w:rPr>
      </w:pPr>
      <w:r w:rsidRPr="002F7CEB">
        <w:rPr>
          <w:rFonts w:ascii="Arial" w:hAnsi="Arial" w:cs="Arial"/>
        </w:rPr>
        <w:t>Manager II Bullard explains that it might be difficult to write an article stating we will be at an event if we have to cancel for any reason, but that it might be beneficial to highlight National Night Out since we attend annually.</w:t>
      </w:r>
    </w:p>
    <w:p w14:paraId="249CF9D9" w14:textId="77777777" w:rsidR="00834700" w:rsidRPr="002F7CEB" w:rsidRDefault="00834700" w:rsidP="00834700">
      <w:pPr>
        <w:pStyle w:val="ListParagraph"/>
        <w:numPr>
          <w:ilvl w:val="0"/>
          <w:numId w:val="11"/>
        </w:numPr>
        <w:rPr>
          <w:rFonts w:ascii="Arial" w:hAnsi="Arial" w:cs="Arial"/>
        </w:rPr>
      </w:pPr>
      <w:r w:rsidRPr="002F7CEB">
        <w:rPr>
          <w:rFonts w:ascii="Arial" w:hAnsi="Arial" w:cs="Arial"/>
        </w:rPr>
        <w:t>Ms. Stephanie White invites FDLE to contact her if we would like to have bloodhound K9s at our booth for National Night Out.</w:t>
      </w:r>
    </w:p>
    <w:p w14:paraId="3529CEE0" w14:textId="77777777" w:rsidR="00834700" w:rsidRPr="002F7CEB" w:rsidRDefault="00834700" w:rsidP="00834700">
      <w:pPr>
        <w:pStyle w:val="ListParagraph"/>
        <w:numPr>
          <w:ilvl w:val="0"/>
          <w:numId w:val="11"/>
        </w:numPr>
        <w:rPr>
          <w:rFonts w:ascii="Arial" w:hAnsi="Arial" w:cs="Arial"/>
        </w:rPr>
      </w:pPr>
      <w:r w:rsidRPr="002F7CEB">
        <w:rPr>
          <w:rFonts w:ascii="Arial" w:hAnsi="Arial" w:cs="Arial"/>
        </w:rPr>
        <w:t>Florida Safety Institute’s Public Safety Day is discussed, and board members are encouraged to go if they are in the area.</w:t>
      </w:r>
    </w:p>
    <w:p w14:paraId="1FF2476F" w14:textId="77777777" w:rsidR="00834700" w:rsidRPr="002F7CEB" w:rsidRDefault="00834700" w:rsidP="00834700">
      <w:pPr>
        <w:pStyle w:val="ListParagraph"/>
        <w:numPr>
          <w:ilvl w:val="0"/>
          <w:numId w:val="11"/>
        </w:numPr>
        <w:rPr>
          <w:rFonts w:ascii="Arial" w:hAnsi="Arial" w:cs="Arial"/>
        </w:rPr>
      </w:pPr>
      <w:r w:rsidRPr="002F7CEB">
        <w:rPr>
          <w:rFonts w:ascii="Arial" w:hAnsi="Arial" w:cs="Arial"/>
        </w:rPr>
        <w:t xml:space="preserve">Ms. Stephanie White suggests a possible article about flights for injured K9s, and Mr. Dan Campbell suggests a possible article highlighting all of the different types of working dogs. </w:t>
      </w:r>
    </w:p>
    <w:p w14:paraId="33CA3C1E" w14:textId="77777777" w:rsidR="00834700" w:rsidRPr="002F7CEB" w:rsidRDefault="00834700">
      <w:pPr>
        <w:rPr>
          <w:rFonts w:ascii="Arial" w:hAnsi="Arial" w:cs="Arial"/>
          <w:b/>
          <w:bCs/>
        </w:rPr>
      </w:pPr>
    </w:p>
    <w:p w14:paraId="428C700E" w14:textId="7B33DCCE" w:rsidR="00834700" w:rsidRPr="002F7CEB" w:rsidRDefault="00834700">
      <w:pPr>
        <w:rPr>
          <w:rFonts w:ascii="Arial" w:hAnsi="Arial" w:cs="Arial"/>
          <w:b/>
          <w:bCs/>
        </w:rPr>
      </w:pPr>
      <w:r w:rsidRPr="002F7CEB">
        <w:rPr>
          <w:rFonts w:ascii="Arial" w:hAnsi="Arial" w:cs="Arial"/>
          <w:b/>
          <w:bCs/>
        </w:rPr>
        <w:t>Adjournment</w:t>
      </w:r>
    </w:p>
    <w:p w14:paraId="2E698E1F" w14:textId="139D5F91" w:rsidR="00BE2194" w:rsidRPr="0016573B" w:rsidRDefault="000A73AC" w:rsidP="0016573B">
      <w:pPr>
        <w:pStyle w:val="ListParagraph"/>
        <w:numPr>
          <w:ilvl w:val="0"/>
          <w:numId w:val="14"/>
        </w:numPr>
        <w:rPr>
          <w:rFonts w:ascii="Arial" w:hAnsi="Arial" w:cs="Arial"/>
        </w:rPr>
      </w:pPr>
      <w:r w:rsidRPr="0016573B">
        <w:rPr>
          <w:rFonts w:ascii="Arial" w:hAnsi="Arial" w:cs="Arial"/>
        </w:rPr>
        <w:t xml:space="preserve">Chairperson Mazzola calls for the Board to adjourn. With no disagreement, the meeting adjourns at 1:58 PM. </w:t>
      </w:r>
    </w:p>
    <w:sectPr w:rsidR="00BE2194" w:rsidRPr="00165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1BAF" w14:textId="77777777" w:rsidR="00C51781" w:rsidRDefault="00C51781" w:rsidP="00C51781">
      <w:pPr>
        <w:spacing w:after="0" w:line="240" w:lineRule="auto"/>
      </w:pPr>
      <w:r>
        <w:separator/>
      </w:r>
    </w:p>
  </w:endnote>
  <w:endnote w:type="continuationSeparator" w:id="0">
    <w:p w14:paraId="501C7BBE" w14:textId="77777777" w:rsidR="00C51781" w:rsidRDefault="00C51781" w:rsidP="00C5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A20D" w14:textId="77777777" w:rsidR="00C51781" w:rsidRDefault="00C51781" w:rsidP="00C51781">
      <w:pPr>
        <w:spacing w:after="0" w:line="240" w:lineRule="auto"/>
      </w:pPr>
      <w:r>
        <w:separator/>
      </w:r>
    </w:p>
  </w:footnote>
  <w:footnote w:type="continuationSeparator" w:id="0">
    <w:p w14:paraId="12728D81" w14:textId="77777777" w:rsidR="00C51781" w:rsidRDefault="00C51781" w:rsidP="00C51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1BB"/>
    <w:multiLevelType w:val="hybridMultilevel"/>
    <w:tmpl w:val="CEDA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0A6F"/>
    <w:multiLevelType w:val="hybridMultilevel"/>
    <w:tmpl w:val="EFB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1EC"/>
    <w:multiLevelType w:val="hybridMultilevel"/>
    <w:tmpl w:val="AB70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31155"/>
    <w:multiLevelType w:val="hybridMultilevel"/>
    <w:tmpl w:val="4C84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05DD"/>
    <w:multiLevelType w:val="hybridMultilevel"/>
    <w:tmpl w:val="55C03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F5C9C"/>
    <w:multiLevelType w:val="hybridMultilevel"/>
    <w:tmpl w:val="1B90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6123"/>
    <w:multiLevelType w:val="hybridMultilevel"/>
    <w:tmpl w:val="ADB6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21FA"/>
    <w:multiLevelType w:val="hybridMultilevel"/>
    <w:tmpl w:val="E6A87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11274"/>
    <w:multiLevelType w:val="hybridMultilevel"/>
    <w:tmpl w:val="1D28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93627"/>
    <w:multiLevelType w:val="hybridMultilevel"/>
    <w:tmpl w:val="6B14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915D0"/>
    <w:multiLevelType w:val="hybridMultilevel"/>
    <w:tmpl w:val="1886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46272"/>
    <w:multiLevelType w:val="hybridMultilevel"/>
    <w:tmpl w:val="E668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17DF4"/>
    <w:multiLevelType w:val="hybridMultilevel"/>
    <w:tmpl w:val="8DA6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844E9"/>
    <w:multiLevelType w:val="hybridMultilevel"/>
    <w:tmpl w:val="DAEE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16E43"/>
    <w:multiLevelType w:val="hybridMultilevel"/>
    <w:tmpl w:val="A2E8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334300">
    <w:abstractNumId w:val="8"/>
  </w:num>
  <w:num w:numId="2" w16cid:durableId="2066293033">
    <w:abstractNumId w:val="14"/>
  </w:num>
  <w:num w:numId="3" w16cid:durableId="1740129368">
    <w:abstractNumId w:val="5"/>
  </w:num>
  <w:num w:numId="4" w16cid:durableId="1385761492">
    <w:abstractNumId w:val="2"/>
  </w:num>
  <w:num w:numId="5" w16cid:durableId="220873380">
    <w:abstractNumId w:val="13"/>
  </w:num>
  <w:num w:numId="6" w16cid:durableId="1053385975">
    <w:abstractNumId w:val="6"/>
  </w:num>
  <w:num w:numId="7" w16cid:durableId="1909152624">
    <w:abstractNumId w:val="7"/>
  </w:num>
  <w:num w:numId="8" w16cid:durableId="196086487">
    <w:abstractNumId w:val="1"/>
  </w:num>
  <w:num w:numId="9" w16cid:durableId="1999579274">
    <w:abstractNumId w:val="0"/>
  </w:num>
  <w:num w:numId="10" w16cid:durableId="37435812">
    <w:abstractNumId w:val="11"/>
  </w:num>
  <w:num w:numId="11" w16cid:durableId="1543906538">
    <w:abstractNumId w:val="3"/>
  </w:num>
  <w:num w:numId="12" w16cid:durableId="1477141362">
    <w:abstractNumId w:val="10"/>
  </w:num>
  <w:num w:numId="13" w16cid:durableId="240602074">
    <w:abstractNumId w:val="9"/>
  </w:num>
  <w:num w:numId="14" w16cid:durableId="998656771">
    <w:abstractNumId w:val="12"/>
  </w:num>
  <w:num w:numId="15" w16cid:durableId="839194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91"/>
    <w:rsid w:val="000A73AC"/>
    <w:rsid w:val="0016573B"/>
    <w:rsid w:val="001C2C18"/>
    <w:rsid w:val="001E2D00"/>
    <w:rsid w:val="001E2E71"/>
    <w:rsid w:val="002346CA"/>
    <w:rsid w:val="00250022"/>
    <w:rsid w:val="002F7CEB"/>
    <w:rsid w:val="00310191"/>
    <w:rsid w:val="003443E6"/>
    <w:rsid w:val="004B2AC0"/>
    <w:rsid w:val="004C6C7D"/>
    <w:rsid w:val="004E196C"/>
    <w:rsid w:val="004F0328"/>
    <w:rsid w:val="005615F9"/>
    <w:rsid w:val="005E5D09"/>
    <w:rsid w:val="00602BD8"/>
    <w:rsid w:val="006F51F4"/>
    <w:rsid w:val="00834700"/>
    <w:rsid w:val="0096403C"/>
    <w:rsid w:val="009D4459"/>
    <w:rsid w:val="00BE2194"/>
    <w:rsid w:val="00C5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3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81"/>
  </w:style>
  <w:style w:type="paragraph" w:styleId="Footer">
    <w:name w:val="footer"/>
    <w:basedOn w:val="Normal"/>
    <w:link w:val="FooterChar"/>
    <w:uiPriority w:val="99"/>
    <w:unhideWhenUsed/>
    <w:rsid w:val="00C5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81"/>
  </w:style>
  <w:style w:type="paragraph" w:styleId="Title">
    <w:name w:val="Title"/>
    <w:basedOn w:val="Normal"/>
    <w:link w:val="TitleChar"/>
    <w:qFormat/>
    <w:rsid w:val="005E5D09"/>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rsid w:val="005E5D09"/>
    <w:rPr>
      <w:rFonts w:ascii="Impact" w:eastAsia="Times New Roman" w:hAnsi="Impact" w:cs="Times New Roman"/>
      <w:color w:val="000080"/>
      <w:sz w:val="28"/>
      <w:szCs w:val="20"/>
    </w:rPr>
  </w:style>
  <w:style w:type="paragraph" w:styleId="ListParagraph">
    <w:name w:val="List Paragraph"/>
    <w:basedOn w:val="Normal"/>
    <w:uiPriority w:val="34"/>
    <w:qFormat/>
    <w:rsid w:val="005E5D09"/>
    <w:pPr>
      <w:ind w:left="720"/>
      <w:contextualSpacing/>
    </w:pPr>
  </w:style>
  <w:style w:type="character" w:styleId="Hyperlink">
    <w:name w:val="Hyperlink"/>
    <w:basedOn w:val="DefaultParagraphFont"/>
    <w:uiPriority w:val="99"/>
    <w:unhideWhenUsed/>
    <w:rsid w:val="004C6C7D"/>
    <w:rPr>
      <w:color w:val="0563C1" w:themeColor="hyperlink"/>
      <w:u w:val="single"/>
    </w:rPr>
  </w:style>
  <w:style w:type="character" w:styleId="UnresolvedMention">
    <w:name w:val="Unresolved Mention"/>
    <w:basedOn w:val="DefaultParagraphFont"/>
    <w:uiPriority w:val="99"/>
    <w:semiHidden/>
    <w:unhideWhenUsed/>
    <w:rsid w:val="002F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CD@fdle.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le.state.fl.us/getattachment/MEPIC/Home/Publications/Safe-Passage-Brochure-11-24.pdf.aspx?lang=en-US" TargetMode="External"/><Relationship Id="rId5" Type="http://schemas.openxmlformats.org/officeDocument/2006/relationships/footnotes" Target="footnotes.xml"/><Relationship Id="rId10" Type="http://schemas.openxmlformats.org/officeDocument/2006/relationships/hyperlink" Target="https://www.fdle.state.fl.us/MEPIC/Home/MEPIC-Advisory-Board" TargetMode="External"/><Relationship Id="rId4" Type="http://schemas.openxmlformats.org/officeDocument/2006/relationships/webSettings" Target="webSettings.xml"/><Relationship Id="rId9" Type="http://schemas.openxmlformats.org/officeDocument/2006/relationships/hyperlink" Target="http://www.fmcd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2025-04-22T13:12:00Z</dcterms:created>
  <dcterms:modified xsi:type="dcterms:W3CDTF">2025-04-22T13:12:00Z</dcterms:modified>
</cp:coreProperties>
</file>