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250B" w14:textId="77777777" w:rsidR="005C6706" w:rsidRPr="00BF1A5D" w:rsidRDefault="005C6706" w:rsidP="001D6C39">
      <w:pPr>
        <w:spacing w:line="240" w:lineRule="auto"/>
        <w:contextualSpacing/>
        <w:rPr>
          <w:rFonts w:ascii="Arial" w:hAnsi="Arial" w:cs="Arial"/>
        </w:rPr>
      </w:pPr>
      <w:r w:rsidRPr="00BF1A5D">
        <w:rPr>
          <w:rFonts w:ascii="Arial" w:hAnsi="Arial" w:cs="Arial"/>
          <w:noProof/>
        </w:rPr>
        <w:drawing>
          <wp:anchor distT="0" distB="0" distL="114300" distR="114300" simplePos="0" relativeHeight="251659264" behindDoc="1" locked="0" layoutInCell="1" allowOverlap="1" wp14:anchorId="3763C635" wp14:editId="017639A1">
            <wp:simplePos x="0" y="0"/>
            <wp:positionH relativeFrom="column">
              <wp:posOffset>-441325</wp:posOffset>
            </wp:positionH>
            <wp:positionV relativeFrom="page">
              <wp:posOffset>349885</wp:posOffset>
            </wp:positionV>
            <wp:extent cx="1161415" cy="1323975"/>
            <wp:effectExtent l="0" t="0" r="635" b="9525"/>
            <wp:wrapTight wrapText="bothSides">
              <wp:wrapPolygon edited="0">
                <wp:start x="0" y="0"/>
                <wp:lineTo x="0" y="21445"/>
                <wp:lineTo x="21258" y="21445"/>
                <wp:lineTo x="212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16141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1A5D">
        <w:rPr>
          <w:rFonts w:ascii="Arial" w:hAnsi="Arial" w:cs="Arial"/>
          <w:noProof/>
        </w:rPr>
        <mc:AlternateContent>
          <mc:Choice Requires="wps">
            <w:drawing>
              <wp:anchor distT="0" distB="0" distL="114300" distR="114300" simplePos="0" relativeHeight="251661312" behindDoc="1" locked="0" layoutInCell="1" allowOverlap="1" wp14:anchorId="65E33ACE" wp14:editId="5953E7E5">
                <wp:simplePos x="0" y="0"/>
                <wp:positionH relativeFrom="column">
                  <wp:posOffset>800100</wp:posOffset>
                </wp:positionH>
                <wp:positionV relativeFrom="page">
                  <wp:posOffset>990600</wp:posOffset>
                </wp:positionV>
                <wp:extent cx="4962525" cy="838200"/>
                <wp:effectExtent l="0" t="0" r="9525" b="0"/>
                <wp:wrapTight wrapText="bothSides">
                  <wp:wrapPolygon edited="0">
                    <wp:start x="0" y="0"/>
                    <wp:lineTo x="0" y="21109"/>
                    <wp:lineTo x="21559" y="21109"/>
                    <wp:lineTo x="21559"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4962525" cy="838200"/>
                        </a:xfrm>
                        <a:prstGeom prst="rect">
                          <a:avLst/>
                        </a:prstGeom>
                        <a:solidFill>
                          <a:sysClr val="window" lastClr="FFFFFF"/>
                        </a:solidFill>
                        <a:ln w="6350">
                          <a:noFill/>
                        </a:ln>
                      </wps:spPr>
                      <wps:txbx>
                        <w:txbxContent>
                          <w:p w14:paraId="3A008810" w14:textId="77777777" w:rsidR="005C6706" w:rsidRPr="00BF1A5D" w:rsidRDefault="00782E8F" w:rsidP="005C6706">
                            <w:pPr>
                              <w:spacing w:line="240" w:lineRule="auto"/>
                              <w:ind w:left="-90" w:right="-100"/>
                              <w:contextualSpacing/>
                              <w:jc w:val="center"/>
                              <w:rPr>
                                <w:rFonts w:ascii="Arial" w:hAnsi="Arial" w:cs="Arial"/>
                                <w:b/>
                                <w:sz w:val="36"/>
                                <w:szCs w:val="24"/>
                              </w:rPr>
                            </w:pPr>
                            <w:r>
                              <w:rPr>
                                <w:rFonts w:ascii="Arial" w:hAnsi="Arial" w:cs="Arial"/>
                                <w:b/>
                                <w:sz w:val="36"/>
                                <w:szCs w:val="24"/>
                              </w:rPr>
                              <w:t>Virtual</w:t>
                            </w:r>
                            <w:r w:rsidR="005C6706" w:rsidRPr="00BF1A5D">
                              <w:rPr>
                                <w:rFonts w:ascii="Arial" w:hAnsi="Arial" w:cs="Arial"/>
                                <w:b/>
                                <w:sz w:val="36"/>
                                <w:szCs w:val="24"/>
                              </w:rPr>
                              <w:t xml:space="preserve"> Meeting</w:t>
                            </w:r>
                          </w:p>
                          <w:p w14:paraId="417091EC" w14:textId="26ECA683" w:rsidR="005C6706" w:rsidRPr="00BF1A5D" w:rsidRDefault="001C4326" w:rsidP="005C6706">
                            <w:pPr>
                              <w:spacing w:line="240" w:lineRule="auto"/>
                              <w:ind w:left="-90" w:right="-100"/>
                              <w:contextualSpacing/>
                              <w:jc w:val="center"/>
                              <w:rPr>
                                <w:rFonts w:ascii="Arial" w:hAnsi="Arial" w:cs="Arial"/>
                                <w:b/>
                                <w:sz w:val="24"/>
                                <w:szCs w:val="24"/>
                              </w:rPr>
                            </w:pPr>
                            <w:r>
                              <w:rPr>
                                <w:rFonts w:ascii="Arial" w:hAnsi="Arial" w:cs="Arial"/>
                                <w:b/>
                                <w:sz w:val="24"/>
                                <w:szCs w:val="24"/>
                              </w:rPr>
                              <w:t>March 2</w:t>
                            </w:r>
                            <w:r w:rsidR="00AE7354">
                              <w:rPr>
                                <w:rFonts w:ascii="Arial" w:hAnsi="Arial" w:cs="Arial"/>
                                <w:b/>
                                <w:sz w:val="24"/>
                                <w:szCs w:val="24"/>
                              </w:rPr>
                              <w:t>8</w:t>
                            </w:r>
                            <w:r w:rsidR="000953FF">
                              <w:rPr>
                                <w:rFonts w:ascii="Arial" w:hAnsi="Arial" w:cs="Arial"/>
                                <w:b/>
                                <w:sz w:val="24"/>
                                <w:szCs w:val="24"/>
                              </w:rPr>
                              <w:t>, 2024</w:t>
                            </w:r>
                            <w:r w:rsidR="005C6706" w:rsidRPr="00BF1A5D">
                              <w:rPr>
                                <w:rFonts w:ascii="Arial" w:hAnsi="Arial" w:cs="Arial"/>
                                <w:b/>
                                <w:sz w:val="24"/>
                                <w:szCs w:val="24"/>
                              </w:rPr>
                              <w:t xml:space="preserve"> @</w:t>
                            </w:r>
                            <w:r w:rsidR="00782E8F">
                              <w:rPr>
                                <w:rFonts w:ascii="Arial" w:hAnsi="Arial" w:cs="Arial"/>
                                <w:b/>
                                <w:sz w:val="24"/>
                                <w:szCs w:val="24"/>
                              </w:rPr>
                              <w:t xml:space="preserve"> 1:00 P</w:t>
                            </w:r>
                            <w:r w:rsidR="005C6706" w:rsidRPr="00BF1A5D">
                              <w:rPr>
                                <w:rFonts w:ascii="Arial" w:hAnsi="Arial" w:cs="Arial"/>
                                <w:b/>
                                <w:sz w:val="24"/>
                                <w:szCs w:val="24"/>
                              </w:rPr>
                              <w:t>M to 2:</w:t>
                            </w:r>
                            <w:r w:rsidR="003C59AC">
                              <w:rPr>
                                <w:rFonts w:ascii="Arial" w:hAnsi="Arial" w:cs="Arial"/>
                                <w:b/>
                                <w:sz w:val="24"/>
                                <w:szCs w:val="24"/>
                              </w:rPr>
                              <w:t>01</w:t>
                            </w:r>
                            <w:r w:rsidR="005C6706" w:rsidRPr="00BF1A5D">
                              <w:rPr>
                                <w:rFonts w:ascii="Arial" w:hAnsi="Arial" w:cs="Arial"/>
                                <w:b/>
                                <w:sz w:val="24"/>
                                <w:szCs w:val="24"/>
                              </w:rPr>
                              <w:t xml:space="preserve"> PM</w:t>
                            </w:r>
                          </w:p>
                          <w:p w14:paraId="169AE8D9" w14:textId="77777777" w:rsidR="005C6706" w:rsidRPr="00BF1A5D" w:rsidRDefault="005C6706" w:rsidP="005C6706">
                            <w:pPr>
                              <w:spacing w:line="240" w:lineRule="auto"/>
                              <w:ind w:left="-90" w:right="-100"/>
                              <w:contextualSpacing/>
                              <w:jc w:val="center"/>
                              <w:rPr>
                                <w:rFonts w:ascii="Arial" w:hAnsi="Arial" w:cs="Arial"/>
                                <w:b/>
                                <w:sz w:val="36"/>
                                <w:szCs w:val="24"/>
                              </w:rPr>
                            </w:pPr>
                            <w:r w:rsidRPr="00BF1A5D">
                              <w:rPr>
                                <w:rFonts w:ascii="Arial" w:hAnsi="Arial" w:cs="Arial"/>
                                <w:b/>
                                <w:sz w:val="36"/>
                                <w:szCs w:val="24"/>
                              </w:rPr>
                              <w:t>Meeting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33ACE" id="_x0000_t202" coordsize="21600,21600" o:spt="202" path="m,l,21600r21600,l21600,xe">
                <v:stroke joinstyle="miter"/>
                <v:path gradientshapeok="t" o:connecttype="rect"/>
              </v:shapetype>
              <v:shape id="Text Box 2" o:spid="_x0000_s1026" type="#_x0000_t202" style="position:absolute;margin-left:63pt;margin-top:78pt;width:390.75pt;height: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" fillcolor="window" stroked="f" strokeweight=".5pt">
                <v:textbox>
                  <w:txbxContent>
                    <w:p w14:paraId="3A008810" w14:textId="77777777" w:rsidR="005C6706" w:rsidRPr="00BF1A5D" w:rsidRDefault="00782E8F" w:rsidP="005C6706">
                      <w:pPr>
                        <w:spacing w:line="240" w:lineRule="auto"/>
                        <w:ind w:left="-90" w:right="-100"/>
                        <w:contextualSpacing/>
                        <w:jc w:val="center"/>
                        <w:rPr>
                          <w:rFonts w:ascii="Arial" w:hAnsi="Arial" w:cs="Arial"/>
                          <w:b/>
                          <w:sz w:val="36"/>
                          <w:szCs w:val="24"/>
                        </w:rPr>
                      </w:pPr>
                      <w:r>
                        <w:rPr>
                          <w:rFonts w:ascii="Arial" w:hAnsi="Arial" w:cs="Arial"/>
                          <w:b/>
                          <w:sz w:val="36"/>
                          <w:szCs w:val="24"/>
                        </w:rPr>
                        <w:t>Virtual</w:t>
                      </w:r>
                      <w:r w:rsidR="005C6706" w:rsidRPr="00BF1A5D">
                        <w:rPr>
                          <w:rFonts w:ascii="Arial" w:hAnsi="Arial" w:cs="Arial"/>
                          <w:b/>
                          <w:sz w:val="36"/>
                          <w:szCs w:val="24"/>
                        </w:rPr>
                        <w:t xml:space="preserve"> Meeting</w:t>
                      </w:r>
                    </w:p>
                    <w:p w14:paraId="417091EC" w14:textId="26ECA683" w:rsidR="005C6706" w:rsidRPr="00BF1A5D" w:rsidRDefault="001C4326" w:rsidP="005C6706">
                      <w:pPr>
                        <w:spacing w:line="240" w:lineRule="auto"/>
                        <w:ind w:left="-90" w:right="-100"/>
                        <w:contextualSpacing/>
                        <w:jc w:val="center"/>
                        <w:rPr>
                          <w:rFonts w:ascii="Arial" w:hAnsi="Arial" w:cs="Arial"/>
                          <w:b/>
                          <w:sz w:val="24"/>
                          <w:szCs w:val="24"/>
                        </w:rPr>
                      </w:pPr>
                      <w:r>
                        <w:rPr>
                          <w:rFonts w:ascii="Arial" w:hAnsi="Arial" w:cs="Arial"/>
                          <w:b/>
                          <w:sz w:val="24"/>
                          <w:szCs w:val="24"/>
                        </w:rPr>
                        <w:t>March 2</w:t>
                      </w:r>
                      <w:r w:rsidR="00AE7354">
                        <w:rPr>
                          <w:rFonts w:ascii="Arial" w:hAnsi="Arial" w:cs="Arial"/>
                          <w:b/>
                          <w:sz w:val="24"/>
                          <w:szCs w:val="24"/>
                        </w:rPr>
                        <w:t>8</w:t>
                      </w:r>
                      <w:r w:rsidR="000953FF">
                        <w:rPr>
                          <w:rFonts w:ascii="Arial" w:hAnsi="Arial" w:cs="Arial"/>
                          <w:b/>
                          <w:sz w:val="24"/>
                          <w:szCs w:val="24"/>
                        </w:rPr>
                        <w:t>, 2024</w:t>
                      </w:r>
                      <w:r w:rsidR="005C6706" w:rsidRPr="00BF1A5D">
                        <w:rPr>
                          <w:rFonts w:ascii="Arial" w:hAnsi="Arial" w:cs="Arial"/>
                          <w:b/>
                          <w:sz w:val="24"/>
                          <w:szCs w:val="24"/>
                        </w:rPr>
                        <w:t xml:space="preserve"> @</w:t>
                      </w:r>
                      <w:r w:rsidR="00782E8F">
                        <w:rPr>
                          <w:rFonts w:ascii="Arial" w:hAnsi="Arial" w:cs="Arial"/>
                          <w:b/>
                          <w:sz w:val="24"/>
                          <w:szCs w:val="24"/>
                        </w:rPr>
                        <w:t xml:space="preserve"> 1:00 P</w:t>
                      </w:r>
                      <w:r w:rsidR="005C6706" w:rsidRPr="00BF1A5D">
                        <w:rPr>
                          <w:rFonts w:ascii="Arial" w:hAnsi="Arial" w:cs="Arial"/>
                          <w:b/>
                          <w:sz w:val="24"/>
                          <w:szCs w:val="24"/>
                        </w:rPr>
                        <w:t>M to 2:</w:t>
                      </w:r>
                      <w:r w:rsidR="003C59AC">
                        <w:rPr>
                          <w:rFonts w:ascii="Arial" w:hAnsi="Arial" w:cs="Arial"/>
                          <w:b/>
                          <w:sz w:val="24"/>
                          <w:szCs w:val="24"/>
                        </w:rPr>
                        <w:t>01</w:t>
                      </w:r>
                      <w:r w:rsidR="005C6706" w:rsidRPr="00BF1A5D">
                        <w:rPr>
                          <w:rFonts w:ascii="Arial" w:hAnsi="Arial" w:cs="Arial"/>
                          <w:b/>
                          <w:sz w:val="24"/>
                          <w:szCs w:val="24"/>
                        </w:rPr>
                        <w:t xml:space="preserve"> PM</w:t>
                      </w:r>
                    </w:p>
                    <w:p w14:paraId="169AE8D9" w14:textId="77777777" w:rsidR="005C6706" w:rsidRPr="00BF1A5D" w:rsidRDefault="005C6706" w:rsidP="005C6706">
                      <w:pPr>
                        <w:spacing w:line="240" w:lineRule="auto"/>
                        <w:ind w:left="-90" w:right="-100"/>
                        <w:contextualSpacing/>
                        <w:jc w:val="center"/>
                        <w:rPr>
                          <w:rFonts w:ascii="Arial" w:hAnsi="Arial" w:cs="Arial"/>
                          <w:b/>
                          <w:sz w:val="36"/>
                          <w:szCs w:val="24"/>
                        </w:rPr>
                      </w:pPr>
                      <w:r w:rsidRPr="00BF1A5D">
                        <w:rPr>
                          <w:rFonts w:ascii="Arial" w:hAnsi="Arial" w:cs="Arial"/>
                          <w:b/>
                          <w:sz w:val="36"/>
                          <w:szCs w:val="24"/>
                        </w:rPr>
                        <w:t>Meeting Minutes</w:t>
                      </w:r>
                    </w:p>
                  </w:txbxContent>
                </v:textbox>
                <w10:wrap type="tight" anchory="page"/>
              </v:shape>
            </w:pict>
          </mc:Fallback>
        </mc:AlternateContent>
      </w:r>
      <w:r w:rsidRPr="00BF1A5D">
        <w:rPr>
          <w:rFonts w:ascii="Arial" w:hAnsi="Arial" w:cs="Arial"/>
          <w:noProof/>
        </w:rPr>
        <mc:AlternateContent>
          <mc:Choice Requires="wps">
            <w:drawing>
              <wp:anchor distT="0" distB="0" distL="114300" distR="114300" simplePos="0" relativeHeight="251660288" behindDoc="1" locked="0" layoutInCell="1" allowOverlap="1" wp14:anchorId="02F42E16" wp14:editId="6C98B910">
                <wp:simplePos x="0" y="0"/>
                <wp:positionH relativeFrom="column">
                  <wp:posOffset>1028700</wp:posOffset>
                </wp:positionH>
                <wp:positionV relativeFrom="page">
                  <wp:posOffset>247650</wp:posOffset>
                </wp:positionV>
                <wp:extent cx="4572000" cy="962025"/>
                <wp:effectExtent l="0" t="0" r="0" b="9525"/>
                <wp:wrapTight wrapText="bothSides">
                  <wp:wrapPolygon edited="0">
                    <wp:start x="180" y="0"/>
                    <wp:lineTo x="180" y="21386"/>
                    <wp:lineTo x="21330" y="21386"/>
                    <wp:lineTo x="21330" y="0"/>
                    <wp:lineTo x="180" y="0"/>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62025"/>
                        </a:xfrm>
                        <a:prstGeom prst="rect">
                          <a:avLst/>
                        </a:prstGeom>
                        <a:noFill/>
                        <a:ln>
                          <a:noFill/>
                        </a:ln>
                      </wps:spPr>
                      <wps:txbx>
                        <w:txbxContent>
                          <w:p w14:paraId="668D1F0F" w14:textId="77777777" w:rsidR="005C6706" w:rsidRPr="00BF1A5D" w:rsidRDefault="005C6706" w:rsidP="005C6706">
                            <w:pPr>
                              <w:ind w:left="-90" w:right="-100"/>
                              <w:jc w:val="center"/>
                              <w:rPr>
                                <w:rFonts w:ascii="Arial" w:hAnsi="Arial" w:cs="Arial"/>
                                <w:b/>
                                <w:sz w:val="24"/>
                                <w:szCs w:val="24"/>
                              </w:rPr>
                            </w:pPr>
                            <w:r w:rsidRPr="00BF1A5D">
                              <w:rPr>
                                <w:rFonts w:ascii="Arial" w:hAnsi="Arial" w:cs="Arial"/>
                                <w:b/>
                                <w:sz w:val="24"/>
                                <w:szCs w:val="24"/>
                              </w:rPr>
                              <w:t>Florida Department of Law Enforcement (FDLE)</w:t>
                            </w:r>
                          </w:p>
                          <w:p w14:paraId="4EED6607" w14:textId="562B435E" w:rsidR="005C6706" w:rsidRPr="00BF1A5D" w:rsidRDefault="005C6706" w:rsidP="005C6706">
                            <w:pPr>
                              <w:ind w:left="-90" w:right="-100"/>
                              <w:jc w:val="center"/>
                              <w:rPr>
                                <w:rFonts w:ascii="Arial" w:hAnsi="Arial" w:cs="Arial"/>
                                <w:b/>
                                <w:sz w:val="24"/>
                                <w:szCs w:val="24"/>
                              </w:rPr>
                            </w:pPr>
                            <w:r w:rsidRPr="00BF1A5D">
                              <w:rPr>
                                <w:rFonts w:ascii="Arial" w:hAnsi="Arial" w:cs="Arial"/>
                                <w:b/>
                                <w:sz w:val="24"/>
                                <w:szCs w:val="24"/>
                              </w:rPr>
                              <w:t>Missing Endangered Persons</w:t>
                            </w:r>
                            <w:r w:rsidR="00133D15">
                              <w:rPr>
                                <w:rFonts w:ascii="Arial" w:hAnsi="Arial" w:cs="Arial"/>
                                <w:b/>
                                <w:sz w:val="24"/>
                                <w:szCs w:val="24"/>
                              </w:rPr>
                              <w:t xml:space="preserve"> Information</w:t>
                            </w:r>
                            <w:r w:rsidRPr="00BF1A5D">
                              <w:rPr>
                                <w:rFonts w:ascii="Arial" w:hAnsi="Arial" w:cs="Arial"/>
                                <w:b/>
                                <w:sz w:val="24"/>
                                <w:szCs w:val="24"/>
                              </w:rPr>
                              <w:t xml:space="preserve"> Clearinghouse (MEPIC) Advisory Board (MEPICAB)</w:t>
                            </w:r>
                          </w:p>
                          <w:p w14:paraId="047003BF" w14:textId="77777777" w:rsidR="005C6706" w:rsidRPr="00BF1A5D" w:rsidRDefault="005C6706" w:rsidP="005C6706">
                            <w:pPr>
                              <w:ind w:left="-90" w:right="-100"/>
                              <w:jc w:val="center"/>
                              <w:rPr>
                                <w:rFonts w:ascii="Arial" w:hAnsi="Arial" w:cs="Arial"/>
                                <w:b/>
                                <w:sz w:val="24"/>
                                <w:szCs w:val="24"/>
                              </w:rPr>
                            </w:pPr>
                          </w:p>
                          <w:p w14:paraId="584C6AC3" w14:textId="77777777" w:rsidR="005C6706" w:rsidRPr="00BF1A5D" w:rsidRDefault="005C6706" w:rsidP="005C6706">
                            <w:pPr>
                              <w:ind w:left="-90" w:right="-100"/>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42E16" id="_x0000_t202" coordsize="21600,21600" o:spt="202" path="m,l,21600r21600,l21600,xe">
                <v:stroke joinstyle="miter"/>
                <v:path gradientshapeok="t" o:connecttype="rect"/>
              </v:shapetype>
              <v:shape id="Text Box 6" o:spid="_x0000_s1027" type="#_x0000_t202" style="position:absolute;margin-left:81pt;margin-top:19.5pt;width:5in;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" filled="f" stroked="f">
                <v:textbox>
                  <w:txbxContent>
                    <w:p w14:paraId="668D1F0F" w14:textId="77777777" w:rsidR="005C6706" w:rsidRPr="00BF1A5D" w:rsidRDefault="005C6706" w:rsidP="005C6706">
                      <w:pPr>
                        <w:ind w:left="-90" w:right="-100"/>
                        <w:jc w:val="center"/>
                        <w:rPr>
                          <w:rFonts w:ascii="Arial" w:hAnsi="Arial" w:cs="Arial"/>
                          <w:b/>
                          <w:sz w:val="24"/>
                          <w:szCs w:val="24"/>
                        </w:rPr>
                      </w:pPr>
                      <w:r w:rsidRPr="00BF1A5D">
                        <w:rPr>
                          <w:rFonts w:ascii="Arial" w:hAnsi="Arial" w:cs="Arial"/>
                          <w:b/>
                          <w:sz w:val="24"/>
                          <w:szCs w:val="24"/>
                        </w:rPr>
                        <w:t>Florida Department of Law Enforcement (FDLE)</w:t>
                      </w:r>
                    </w:p>
                    <w:p w14:paraId="4EED6607" w14:textId="562B435E" w:rsidR="005C6706" w:rsidRPr="00BF1A5D" w:rsidRDefault="005C6706" w:rsidP="005C6706">
                      <w:pPr>
                        <w:ind w:left="-90" w:right="-100"/>
                        <w:jc w:val="center"/>
                        <w:rPr>
                          <w:rFonts w:ascii="Arial" w:hAnsi="Arial" w:cs="Arial"/>
                          <w:b/>
                          <w:sz w:val="24"/>
                          <w:szCs w:val="24"/>
                        </w:rPr>
                      </w:pPr>
                      <w:r w:rsidRPr="00BF1A5D">
                        <w:rPr>
                          <w:rFonts w:ascii="Arial" w:hAnsi="Arial" w:cs="Arial"/>
                          <w:b/>
                          <w:sz w:val="24"/>
                          <w:szCs w:val="24"/>
                        </w:rPr>
                        <w:t>Missing Endangered Persons</w:t>
                      </w:r>
                      <w:r w:rsidR="00133D15">
                        <w:rPr>
                          <w:rFonts w:ascii="Arial" w:hAnsi="Arial" w:cs="Arial"/>
                          <w:b/>
                          <w:sz w:val="24"/>
                          <w:szCs w:val="24"/>
                        </w:rPr>
                        <w:t xml:space="preserve"> Information</w:t>
                      </w:r>
                      <w:r w:rsidRPr="00BF1A5D">
                        <w:rPr>
                          <w:rFonts w:ascii="Arial" w:hAnsi="Arial" w:cs="Arial"/>
                          <w:b/>
                          <w:sz w:val="24"/>
                          <w:szCs w:val="24"/>
                        </w:rPr>
                        <w:t xml:space="preserve"> Clearinghouse (MEPIC) Advisory Board (MEPICAB)</w:t>
                      </w:r>
                    </w:p>
                    <w:p w14:paraId="047003BF" w14:textId="77777777" w:rsidR="005C6706" w:rsidRPr="00BF1A5D" w:rsidRDefault="005C6706" w:rsidP="005C6706">
                      <w:pPr>
                        <w:ind w:left="-90" w:right="-100"/>
                        <w:jc w:val="center"/>
                        <w:rPr>
                          <w:rFonts w:ascii="Arial" w:hAnsi="Arial" w:cs="Arial"/>
                          <w:b/>
                          <w:sz w:val="24"/>
                          <w:szCs w:val="24"/>
                        </w:rPr>
                      </w:pPr>
                    </w:p>
                    <w:p w14:paraId="584C6AC3" w14:textId="77777777" w:rsidR="005C6706" w:rsidRPr="00BF1A5D" w:rsidRDefault="005C6706" w:rsidP="005C6706">
                      <w:pPr>
                        <w:ind w:left="-90" w:right="-100"/>
                        <w:jc w:val="center"/>
                        <w:rPr>
                          <w:rFonts w:ascii="Arial" w:hAnsi="Arial" w:cs="Arial"/>
                          <w:b/>
                          <w:sz w:val="24"/>
                          <w:szCs w:val="24"/>
                        </w:rPr>
                      </w:pPr>
                    </w:p>
                  </w:txbxContent>
                </v:textbox>
                <w10:wrap type="tight" anchory="page"/>
              </v:shape>
            </w:pict>
          </mc:Fallback>
        </mc:AlternateContent>
      </w:r>
    </w:p>
    <w:p w14:paraId="4C06D3FD" w14:textId="77777777" w:rsidR="00360A5D" w:rsidRPr="00782E8F" w:rsidRDefault="00782E8F" w:rsidP="001D6C39">
      <w:pPr>
        <w:spacing w:line="240" w:lineRule="auto"/>
        <w:contextualSpacing/>
        <w:rPr>
          <w:rFonts w:ascii="Arial" w:hAnsi="Arial" w:cs="Arial"/>
          <w:b/>
        </w:rPr>
      </w:pPr>
      <w:r w:rsidRPr="00782E8F">
        <w:rPr>
          <w:rFonts w:ascii="Arial" w:hAnsi="Arial" w:cs="Arial"/>
          <w:b/>
        </w:rPr>
        <w:t xml:space="preserve">FDLE Attendees: </w:t>
      </w:r>
    </w:p>
    <w:p w14:paraId="18CBDB5A" w14:textId="394CE7A3" w:rsidR="00EC0EEF" w:rsidRPr="00304A5F" w:rsidRDefault="00EC0EEF" w:rsidP="00EC0EEF">
      <w:pPr>
        <w:spacing w:line="240" w:lineRule="auto"/>
        <w:contextualSpacing/>
        <w:rPr>
          <w:rFonts w:ascii="Arial" w:hAnsi="Arial" w:cs="Arial"/>
        </w:rPr>
      </w:pPr>
      <w:r w:rsidRPr="00304A5F">
        <w:rPr>
          <w:rFonts w:ascii="Arial" w:hAnsi="Arial" w:cs="Arial"/>
        </w:rPr>
        <w:t>Ashley Bullard, Kandace Zac</w:t>
      </w:r>
      <w:r>
        <w:rPr>
          <w:rFonts w:ascii="Arial" w:hAnsi="Arial" w:cs="Arial"/>
        </w:rPr>
        <w:t>h</w:t>
      </w:r>
      <w:r w:rsidRPr="00304A5F">
        <w:rPr>
          <w:rFonts w:ascii="Arial" w:hAnsi="Arial" w:cs="Arial"/>
        </w:rPr>
        <w:t xml:space="preserve">ary, </w:t>
      </w:r>
      <w:r>
        <w:rPr>
          <w:rFonts w:ascii="Arial" w:hAnsi="Arial" w:cs="Arial"/>
        </w:rPr>
        <w:t xml:space="preserve">Heather Faulkner, </w:t>
      </w:r>
      <w:r w:rsidRPr="00304A5F">
        <w:rPr>
          <w:rFonts w:ascii="Arial" w:hAnsi="Arial" w:cs="Arial"/>
        </w:rPr>
        <w:t xml:space="preserve">Reneé Strickland, Mehgen Peoples, </w:t>
      </w:r>
      <w:r w:rsidR="003C1714">
        <w:rPr>
          <w:rFonts w:ascii="Arial" w:hAnsi="Arial" w:cs="Arial"/>
        </w:rPr>
        <w:t>Q</w:t>
      </w:r>
      <w:r w:rsidRPr="00304A5F">
        <w:rPr>
          <w:rFonts w:ascii="Arial" w:hAnsi="Arial" w:cs="Arial"/>
        </w:rPr>
        <w:t>uentin Harris</w:t>
      </w:r>
      <w:r>
        <w:rPr>
          <w:rFonts w:ascii="Arial" w:hAnsi="Arial" w:cs="Arial"/>
        </w:rPr>
        <w:t>, Kelly Ibarra</w:t>
      </w:r>
      <w:r w:rsidRPr="00304A5F">
        <w:rPr>
          <w:rFonts w:ascii="Arial" w:hAnsi="Arial" w:cs="Arial"/>
        </w:rPr>
        <w:t xml:space="preserve"> </w:t>
      </w:r>
    </w:p>
    <w:p w14:paraId="2CDA62FE" w14:textId="77777777" w:rsidR="001D6C39" w:rsidRPr="00304A5F" w:rsidRDefault="001D6C39" w:rsidP="001D6C39">
      <w:pPr>
        <w:spacing w:line="240" w:lineRule="auto"/>
        <w:contextualSpacing/>
        <w:rPr>
          <w:rFonts w:ascii="Arial" w:hAnsi="Arial" w:cs="Arial"/>
        </w:rPr>
      </w:pPr>
    </w:p>
    <w:p w14:paraId="511481B7" w14:textId="77777777" w:rsidR="00782E8F" w:rsidRPr="00304A5F" w:rsidRDefault="00782E8F" w:rsidP="001D6C39">
      <w:pPr>
        <w:spacing w:line="240" w:lineRule="auto"/>
        <w:contextualSpacing/>
        <w:rPr>
          <w:rFonts w:ascii="Arial" w:hAnsi="Arial" w:cs="Arial"/>
          <w:b/>
        </w:rPr>
      </w:pPr>
      <w:r w:rsidRPr="00304A5F">
        <w:rPr>
          <w:rFonts w:ascii="Arial" w:hAnsi="Arial" w:cs="Arial"/>
          <w:b/>
        </w:rPr>
        <w:t xml:space="preserve">Board Member Attendees: </w:t>
      </w:r>
    </w:p>
    <w:p w14:paraId="593A33A7" w14:textId="12ED7FDF" w:rsidR="00EC0EEF" w:rsidRDefault="00EC0EEF" w:rsidP="00EC0EEF">
      <w:pPr>
        <w:spacing w:line="240" w:lineRule="auto"/>
        <w:contextualSpacing/>
        <w:rPr>
          <w:rFonts w:ascii="Arial" w:hAnsi="Arial" w:cs="Arial"/>
        </w:rPr>
      </w:pPr>
      <w:r w:rsidRPr="00304A5F">
        <w:rPr>
          <w:rFonts w:ascii="Arial" w:hAnsi="Arial" w:cs="Arial"/>
        </w:rPr>
        <w:t xml:space="preserve">Chairperson Karen Mazzola, </w:t>
      </w:r>
      <w:r>
        <w:rPr>
          <w:rFonts w:ascii="Arial" w:hAnsi="Arial" w:cs="Arial"/>
        </w:rPr>
        <w:t>Pro Tem Chairman Brian Moor</w:t>
      </w:r>
      <w:r w:rsidR="003C1714">
        <w:rPr>
          <w:rFonts w:ascii="Arial" w:hAnsi="Arial" w:cs="Arial"/>
        </w:rPr>
        <w:t>e</w:t>
      </w:r>
      <w:r>
        <w:rPr>
          <w:rFonts w:ascii="Arial" w:hAnsi="Arial" w:cs="Arial"/>
        </w:rPr>
        <w:t>, Dan Campbell</w:t>
      </w:r>
      <w:r w:rsidRPr="00304A5F">
        <w:rPr>
          <w:rFonts w:ascii="Arial" w:hAnsi="Arial" w:cs="Arial"/>
        </w:rPr>
        <w:t>, Hilary Sessions</w:t>
      </w:r>
      <w:r>
        <w:rPr>
          <w:rFonts w:ascii="Arial" w:hAnsi="Arial" w:cs="Arial"/>
        </w:rPr>
        <w:t>,</w:t>
      </w:r>
      <w:r w:rsidRPr="00304A5F">
        <w:rPr>
          <w:rFonts w:ascii="Arial" w:hAnsi="Arial" w:cs="Arial"/>
        </w:rPr>
        <w:t xml:space="preserve"> Bill Corfield, Janet Hartman, Jessica Janasiewicz</w:t>
      </w:r>
      <w:r>
        <w:rPr>
          <w:rFonts w:ascii="Arial" w:hAnsi="Arial" w:cs="Arial"/>
        </w:rPr>
        <w:t>,</w:t>
      </w:r>
      <w:r w:rsidRPr="00304A5F">
        <w:rPr>
          <w:rFonts w:ascii="Arial" w:hAnsi="Arial" w:cs="Arial"/>
        </w:rPr>
        <w:t xml:space="preserve"> John Pitta, Peggy Pitta, </w:t>
      </w:r>
      <w:r w:rsidR="003C1714">
        <w:rPr>
          <w:rFonts w:ascii="Arial" w:hAnsi="Arial" w:cs="Arial"/>
        </w:rPr>
        <w:t xml:space="preserve">Dr. </w:t>
      </w:r>
      <w:r w:rsidRPr="00304A5F">
        <w:rPr>
          <w:rFonts w:ascii="Arial" w:hAnsi="Arial" w:cs="Arial"/>
        </w:rPr>
        <w:t xml:space="preserve">Kim Spence, Mark Young, Terri Lynn, Fran Carlin-Rogers, Major Jerry Hensley, Brandi Smith, Major Tracy Clark, </w:t>
      </w:r>
      <w:r>
        <w:rPr>
          <w:rFonts w:ascii="Arial" w:hAnsi="Arial" w:cs="Arial"/>
        </w:rPr>
        <w:t>Cpt. Peter Bergstresser,</w:t>
      </w:r>
      <w:r w:rsidRPr="00304A5F">
        <w:rPr>
          <w:rFonts w:ascii="Arial" w:hAnsi="Arial" w:cs="Arial"/>
        </w:rPr>
        <w:t xml:space="preserve"> Travis Paulk, Kristin Morgan</w:t>
      </w:r>
    </w:p>
    <w:p w14:paraId="7E4F7423" w14:textId="77777777" w:rsidR="001D6C39" w:rsidRDefault="001D6C39" w:rsidP="001D6C39">
      <w:pPr>
        <w:spacing w:line="240" w:lineRule="auto"/>
        <w:contextualSpacing/>
        <w:rPr>
          <w:rFonts w:ascii="Arial" w:hAnsi="Arial" w:cs="Arial"/>
        </w:rPr>
      </w:pPr>
    </w:p>
    <w:p w14:paraId="492771AE" w14:textId="77777777" w:rsidR="00782E8F" w:rsidRPr="00782E8F" w:rsidRDefault="00782E8F" w:rsidP="001D6C39">
      <w:pPr>
        <w:spacing w:line="240" w:lineRule="auto"/>
        <w:contextualSpacing/>
        <w:rPr>
          <w:rFonts w:ascii="Arial" w:hAnsi="Arial" w:cs="Arial"/>
          <w:b/>
        </w:rPr>
      </w:pPr>
      <w:r w:rsidRPr="00782E8F">
        <w:rPr>
          <w:rFonts w:ascii="Arial" w:hAnsi="Arial" w:cs="Arial"/>
          <w:b/>
        </w:rPr>
        <w:t xml:space="preserve">Organizations and Individuals Represented: </w:t>
      </w:r>
    </w:p>
    <w:p w14:paraId="3C427479" w14:textId="439382FB" w:rsidR="00EC0EEF" w:rsidRDefault="00EC0EEF" w:rsidP="00EC0EEF">
      <w:pPr>
        <w:spacing w:line="240" w:lineRule="auto"/>
        <w:contextualSpacing/>
        <w:rPr>
          <w:rFonts w:ascii="Arial" w:hAnsi="Arial" w:cs="Arial"/>
        </w:rPr>
      </w:pPr>
      <w:r>
        <w:rPr>
          <w:rFonts w:ascii="Arial" w:hAnsi="Arial" w:cs="Arial"/>
        </w:rPr>
        <w:t xml:space="preserve">Florida PTA, </w:t>
      </w:r>
      <w:r w:rsidRPr="006C7761">
        <w:rPr>
          <w:rFonts w:ascii="Arial" w:hAnsi="Arial" w:cs="Arial"/>
        </w:rPr>
        <w:t>Florida Association of District School Superintendents</w:t>
      </w:r>
      <w:r>
        <w:rPr>
          <w:rFonts w:ascii="Arial" w:hAnsi="Arial" w:cs="Arial"/>
        </w:rPr>
        <w:t>, i</w:t>
      </w:r>
      <w:r w:rsidRPr="006C7761">
        <w:rPr>
          <w:rFonts w:ascii="Arial" w:hAnsi="Arial" w:cs="Arial"/>
        </w:rPr>
        <w:t>mpacted missing families</w:t>
      </w:r>
      <w:r>
        <w:rPr>
          <w:rFonts w:ascii="Arial" w:hAnsi="Arial" w:cs="Arial"/>
        </w:rPr>
        <w:t xml:space="preserve">, </w:t>
      </w:r>
      <w:r w:rsidRPr="006C7761">
        <w:rPr>
          <w:rFonts w:ascii="Arial" w:hAnsi="Arial" w:cs="Arial"/>
        </w:rPr>
        <w:t>Target Corporation</w:t>
      </w:r>
      <w:r>
        <w:rPr>
          <w:rFonts w:ascii="Arial" w:hAnsi="Arial" w:cs="Arial"/>
        </w:rPr>
        <w:t xml:space="preserve">, </w:t>
      </w:r>
      <w:r w:rsidRPr="006C7761">
        <w:rPr>
          <w:rFonts w:ascii="Arial" w:hAnsi="Arial" w:cs="Arial"/>
        </w:rPr>
        <w:t>Florida Public Safety Institute</w:t>
      </w:r>
      <w:r>
        <w:rPr>
          <w:rFonts w:ascii="Arial" w:hAnsi="Arial" w:cs="Arial"/>
        </w:rPr>
        <w:t>, Florida Association of School Administrators, UCF Center for Autism and Related Disabilities,</w:t>
      </w:r>
      <w:r w:rsidRPr="006C7761">
        <w:rPr>
          <w:rFonts w:ascii="Arial" w:hAnsi="Arial" w:cs="Arial"/>
        </w:rPr>
        <w:t xml:space="preserve"> </w:t>
      </w:r>
      <w:r>
        <w:rPr>
          <w:rFonts w:ascii="Arial" w:hAnsi="Arial" w:cs="Arial"/>
        </w:rPr>
        <w:t>The Jimmy Ryce Center for Victims of Predatory Abduction,</w:t>
      </w:r>
      <w:r w:rsidRPr="006C7761">
        <w:rPr>
          <w:rFonts w:ascii="Arial" w:hAnsi="Arial" w:cs="Arial"/>
        </w:rPr>
        <w:t xml:space="preserve"> </w:t>
      </w:r>
      <w:r>
        <w:rPr>
          <w:rFonts w:ascii="Arial" w:hAnsi="Arial" w:cs="Arial"/>
        </w:rPr>
        <w:t>St. Petersburg Police Department, Florida Governor’s Legal Office, Tallahassee Police Department, Department of Highway Safety and Motor Vehicles, Department of Children and Families</w:t>
      </w:r>
      <w:r w:rsidR="003C1714">
        <w:rPr>
          <w:rFonts w:ascii="Arial" w:hAnsi="Arial" w:cs="Arial"/>
        </w:rPr>
        <w:t>, and private citizens</w:t>
      </w:r>
    </w:p>
    <w:p w14:paraId="1A4D32D9" w14:textId="77777777" w:rsidR="001D6C39" w:rsidRDefault="001D6C39" w:rsidP="001D6C39">
      <w:pPr>
        <w:spacing w:line="240" w:lineRule="auto"/>
        <w:contextualSpacing/>
        <w:rPr>
          <w:rFonts w:ascii="Arial" w:hAnsi="Arial" w:cs="Arial"/>
        </w:rPr>
      </w:pPr>
    </w:p>
    <w:p w14:paraId="1EA47A23" w14:textId="4442C908" w:rsidR="00CE0354" w:rsidRDefault="006A36C8" w:rsidP="00294C8B">
      <w:pPr>
        <w:pStyle w:val="ListParagraph"/>
        <w:numPr>
          <w:ilvl w:val="0"/>
          <w:numId w:val="12"/>
        </w:numPr>
        <w:spacing w:line="240" w:lineRule="auto"/>
        <w:rPr>
          <w:rFonts w:ascii="Arial" w:hAnsi="Arial" w:cs="Arial"/>
          <w:b/>
        </w:rPr>
      </w:pPr>
      <w:r w:rsidRPr="00294C8B">
        <w:rPr>
          <w:rFonts w:ascii="Arial" w:hAnsi="Arial" w:cs="Arial"/>
          <w:b/>
        </w:rPr>
        <w:t>Call Meeting to Order</w:t>
      </w:r>
      <w:r w:rsidR="00CE0354" w:rsidRPr="00294C8B">
        <w:rPr>
          <w:rFonts w:ascii="Arial" w:hAnsi="Arial" w:cs="Arial"/>
          <w:b/>
        </w:rPr>
        <w:t xml:space="preserve"> at 1:</w:t>
      </w:r>
      <w:r w:rsidR="00EC0EEF" w:rsidRPr="00294C8B">
        <w:rPr>
          <w:rFonts w:ascii="Arial" w:hAnsi="Arial" w:cs="Arial"/>
          <w:b/>
        </w:rPr>
        <w:t>15</w:t>
      </w:r>
      <w:r w:rsidR="00CE0354" w:rsidRPr="00294C8B">
        <w:rPr>
          <w:rFonts w:ascii="Arial" w:hAnsi="Arial" w:cs="Arial"/>
          <w:b/>
        </w:rPr>
        <w:t xml:space="preserve">pm </w:t>
      </w:r>
    </w:p>
    <w:p w14:paraId="51272168" w14:textId="77777777" w:rsidR="003C1714" w:rsidRPr="00294C8B" w:rsidRDefault="003C1714" w:rsidP="003C1714">
      <w:pPr>
        <w:pStyle w:val="ListParagraph"/>
        <w:spacing w:line="240" w:lineRule="auto"/>
        <w:rPr>
          <w:rFonts w:ascii="Arial" w:hAnsi="Arial" w:cs="Arial"/>
          <w:b/>
        </w:rPr>
      </w:pPr>
    </w:p>
    <w:p w14:paraId="0C3EED77" w14:textId="2E2B61B6" w:rsidR="00246985" w:rsidRPr="00246985" w:rsidRDefault="00782E8F" w:rsidP="00246985">
      <w:pPr>
        <w:pStyle w:val="ListParagraph"/>
        <w:numPr>
          <w:ilvl w:val="0"/>
          <w:numId w:val="12"/>
        </w:numPr>
        <w:spacing w:line="240" w:lineRule="auto"/>
        <w:rPr>
          <w:rFonts w:ascii="Arial" w:hAnsi="Arial" w:cs="Arial"/>
        </w:rPr>
      </w:pPr>
      <w:r w:rsidRPr="00246985">
        <w:rPr>
          <w:rFonts w:ascii="Arial" w:hAnsi="Arial" w:cs="Arial"/>
          <w:b/>
        </w:rPr>
        <w:t xml:space="preserve">Welcome and Roll Call </w:t>
      </w:r>
    </w:p>
    <w:p w14:paraId="23BB6C6F" w14:textId="02EB1D2E" w:rsidR="00CE0354" w:rsidRPr="00246985" w:rsidRDefault="00EC0EEF" w:rsidP="00246985">
      <w:pPr>
        <w:pStyle w:val="ListParagraph"/>
        <w:spacing w:line="240" w:lineRule="auto"/>
        <w:rPr>
          <w:rFonts w:ascii="Arial" w:hAnsi="Arial" w:cs="Arial"/>
          <w:b/>
        </w:rPr>
      </w:pPr>
      <w:r w:rsidRPr="00246985">
        <w:rPr>
          <w:rFonts w:ascii="Arial" w:hAnsi="Arial" w:cs="Arial"/>
        </w:rPr>
        <w:t xml:space="preserve">Roll Call was conducted by FDLE. Quorum was not initially obtained. </w:t>
      </w:r>
      <w:r w:rsidR="000A02ED" w:rsidRPr="00246985">
        <w:rPr>
          <w:rFonts w:ascii="Arial" w:hAnsi="Arial" w:cs="Arial"/>
        </w:rPr>
        <w:t>Chairperson</w:t>
      </w:r>
      <w:r w:rsidRPr="00246985">
        <w:rPr>
          <w:rFonts w:ascii="Arial" w:hAnsi="Arial" w:cs="Arial"/>
        </w:rPr>
        <w:t xml:space="preserve"> was not in attendance at the start of the meeting and a Pro Tem Chairman was needed, FDLE requested a vote, Brian Moore volunteered. </w:t>
      </w:r>
      <w:r w:rsidR="000A02ED" w:rsidRPr="00246985">
        <w:rPr>
          <w:rFonts w:ascii="Arial" w:hAnsi="Arial" w:cs="Arial"/>
        </w:rPr>
        <w:t>Chairperson</w:t>
      </w:r>
      <w:r w:rsidRPr="00246985">
        <w:rPr>
          <w:rFonts w:ascii="Arial" w:hAnsi="Arial" w:cs="Arial"/>
        </w:rPr>
        <w:t xml:space="preserve"> joined late </w:t>
      </w:r>
      <w:r w:rsidR="00246985">
        <w:rPr>
          <w:rFonts w:ascii="Arial" w:hAnsi="Arial" w:cs="Arial"/>
        </w:rPr>
        <w:t>and unable to run meeting, deferred control of meeting to Moore for whole meeting.</w:t>
      </w:r>
    </w:p>
    <w:p w14:paraId="4F34822E" w14:textId="77777777" w:rsidR="003C1714" w:rsidRPr="003C1714" w:rsidRDefault="003C1714" w:rsidP="003C1714">
      <w:pPr>
        <w:pStyle w:val="ListParagraph"/>
        <w:spacing w:line="240" w:lineRule="auto"/>
        <w:ind w:left="1440"/>
        <w:rPr>
          <w:rFonts w:ascii="Arial" w:hAnsi="Arial" w:cs="Arial"/>
          <w:b/>
        </w:rPr>
      </w:pPr>
    </w:p>
    <w:p w14:paraId="7E010390" w14:textId="77777777" w:rsidR="00246985" w:rsidRDefault="00CE0354" w:rsidP="00246985">
      <w:pPr>
        <w:pStyle w:val="ListParagraph"/>
        <w:numPr>
          <w:ilvl w:val="0"/>
          <w:numId w:val="12"/>
        </w:numPr>
        <w:spacing w:line="240" w:lineRule="auto"/>
        <w:rPr>
          <w:rFonts w:ascii="Arial" w:hAnsi="Arial" w:cs="Arial"/>
          <w:b/>
        </w:rPr>
      </w:pPr>
      <w:r w:rsidRPr="00294C8B">
        <w:rPr>
          <w:rFonts w:ascii="Arial" w:hAnsi="Arial" w:cs="Arial"/>
          <w:b/>
        </w:rPr>
        <w:t xml:space="preserve">Approval for </w:t>
      </w:r>
      <w:r w:rsidR="000A02ED" w:rsidRPr="00294C8B">
        <w:rPr>
          <w:rFonts w:ascii="Arial" w:hAnsi="Arial" w:cs="Arial"/>
          <w:b/>
        </w:rPr>
        <w:t xml:space="preserve">2/8/2024 </w:t>
      </w:r>
      <w:r w:rsidRPr="00294C8B">
        <w:rPr>
          <w:rFonts w:ascii="Arial" w:hAnsi="Arial" w:cs="Arial"/>
          <w:b/>
        </w:rPr>
        <w:t xml:space="preserve">Meeting Minutes </w:t>
      </w:r>
    </w:p>
    <w:p w14:paraId="49B42089" w14:textId="0F7F981B" w:rsidR="000A02ED" w:rsidRPr="00246985" w:rsidRDefault="00246985" w:rsidP="00246985">
      <w:pPr>
        <w:pStyle w:val="ListParagraph"/>
        <w:spacing w:line="240" w:lineRule="auto"/>
        <w:rPr>
          <w:rFonts w:ascii="Arial" w:hAnsi="Arial" w:cs="Arial"/>
          <w:b/>
        </w:rPr>
      </w:pPr>
      <w:r>
        <w:rPr>
          <w:rFonts w:ascii="Arial" w:hAnsi="Arial" w:cs="Arial"/>
          <w:bCs/>
        </w:rPr>
        <w:t>M</w:t>
      </w:r>
      <w:r w:rsidR="000A02ED" w:rsidRPr="00246985">
        <w:rPr>
          <w:rFonts w:ascii="Arial" w:hAnsi="Arial" w:cs="Arial"/>
          <w:bCs/>
        </w:rPr>
        <w:t xml:space="preserve">eeting minutes will be sent out through a survey monkey. </w:t>
      </w:r>
    </w:p>
    <w:p w14:paraId="54EC25E8" w14:textId="77777777" w:rsidR="003C1714" w:rsidRPr="000A02ED" w:rsidRDefault="003C1714" w:rsidP="003C1714">
      <w:pPr>
        <w:pStyle w:val="ListParagraph"/>
        <w:spacing w:line="240" w:lineRule="auto"/>
        <w:ind w:left="1440"/>
        <w:rPr>
          <w:rFonts w:ascii="Arial" w:hAnsi="Arial" w:cs="Arial"/>
          <w:bCs/>
        </w:rPr>
      </w:pPr>
    </w:p>
    <w:p w14:paraId="2421D780" w14:textId="43D6F5A3" w:rsidR="00C36AB4" w:rsidRPr="00294C8B" w:rsidRDefault="00C36AB4" w:rsidP="00294C8B">
      <w:pPr>
        <w:pStyle w:val="ListParagraph"/>
        <w:numPr>
          <w:ilvl w:val="0"/>
          <w:numId w:val="12"/>
        </w:numPr>
        <w:spacing w:after="0"/>
        <w:rPr>
          <w:rFonts w:ascii="Arial" w:hAnsi="Arial" w:cs="Arial"/>
          <w:b/>
        </w:rPr>
      </w:pPr>
      <w:r w:rsidRPr="00294C8B">
        <w:rPr>
          <w:rFonts w:ascii="Arial" w:hAnsi="Arial" w:cs="Arial"/>
          <w:b/>
        </w:rPr>
        <w:t>Dates for the Next Virtual meeting and in Person Meeting</w:t>
      </w:r>
    </w:p>
    <w:p w14:paraId="41551F98" w14:textId="77777777" w:rsidR="00C36AB4" w:rsidRDefault="00C36AB4" w:rsidP="00C36AB4">
      <w:pPr>
        <w:spacing w:after="0"/>
        <w:rPr>
          <w:rFonts w:ascii="Arial" w:hAnsi="Arial" w:cs="Arial"/>
          <w:b/>
        </w:rPr>
      </w:pPr>
    </w:p>
    <w:p w14:paraId="0AB2B6FF" w14:textId="77777777" w:rsidR="000A02ED" w:rsidRPr="00811992" w:rsidRDefault="000A02ED" w:rsidP="003C1714">
      <w:pPr>
        <w:pStyle w:val="ListParagraph"/>
        <w:spacing w:line="240" w:lineRule="auto"/>
        <w:rPr>
          <w:rFonts w:ascii="Arial" w:hAnsi="Arial" w:cs="Arial"/>
          <w:b/>
        </w:rPr>
      </w:pPr>
      <w:bookmarkStart w:id="0" w:name="_Hlk158272130"/>
      <w:r w:rsidRPr="00811992">
        <w:rPr>
          <w:rFonts w:ascii="Arial" w:hAnsi="Arial" w:cs="Arial"/>
          <w:b/>
          <w:color w:val="000000" w:themeColor="text1"/>
        </w:rPr>
        <w:t>Virtual Meeting Dates:</w:t>
      </w:r>
    </w:p>
    <w:p w14:paraId="2E8A74B9" w14:textId="4302C843" w:rsidR="000A02ED" w:rsidRDefault="000A02ED" w:rsidP="003C1714">
      <w:pPr>
        <w:pStyle w:val="ListParagraph"/>
        <w:spacing w:line="240" w:lineRule="auto"/>
        <w:ind w:left="1440"/>
        <w:rPr>
          <w:rFonts w:ascii="Arial" w:hAnsi="Arial" w:cs="Arial"/>
          <w:bCs/>
        </w:rPr>
      </w:pPr>
      <w:r w:rsidRPr="00294C8B">
        <w:rPr>
          <w:rFonts w:ascii="Arial" w:hAnsi="Arial" w:cs="Arial"/>
          <w:bCs/>
        </w:rPr>
        <w:t>Thursday, May 9</w:t>
      </w:r>
      <w:r w:rsidRPr="00294C8B">
        <w:rPr>
          <w:rFonts w:ascii="Arial" w:hAnsi="Arial" w:cs="Arial"/>
          <w:bCs/>
          <w:vertAlign w:val="superscript"/>
        </w:rPr>
        <w:t>th</w:t>
      </w:r>
      <w:r w:rsidRPr="00294C8B">
        <w:rPr>
          <w:rFonts w:ascii="Arial" w:hAnsi="Arial" w:cs="Arial"/>
          <w:bCs/>
        </w:rPr>
        <w:t xml:space="preserve"> </w:t>
      </w:r>
      <w:r w:rsidR="00294C8B">
        <w:rPr>
          <w:rFonts w:ascii="Arial" w:hAnsi="Arial" w:cs="Arial"/>
          <w:bCs/>
        </w:rPr>
        <w:t xml:space="preserve">at the </w:t>
      </w:r>
      <w:r w:rsidRPr="00294C8B">
        <w:rPr>
          <w:rFonts w:ascii="Arial" w:hAnsi="Arial" w:cs="Arial"/>
          <w:bCs/>
        </w:rPr>
        <w:t>Same time 1</w:t>
      </w:r>
      <w:r w:rsidR="003C1714">
        <w:rPr>
          <w:rFonts w:ascii="Arial" w:hAnsi="Arial" w:cs="Arial"/>
          <w:bCs/>
        </w:rPr>
        <w:t xml:space="preserve">:00 p.m. </w:t>
      </w:r>
      <w:r w:rsidRPr="00294C8B">
        <w:rPr>
          <w:rFonts w:ascii="Arial" w:hAnsi="Arial" w:cs="Arial"/>
          <w:bCs/>
        </w:rPr>
        <w:t>-</w:t>
      </w:r>
      <w:r w:rsidR="003C1714">
        <w:rPr>
          <w:rFonts w:ascii="Arial" w:hAnsi="Arial" w:cs="Arial"/>
          <w:bCs/>
        </w:rPr>
        <w:t xml:space="preserve"> </w:t>
      </w:r>
      <w:r w:rsidRPr="00294C8B">
        <w:rPr>
          <w:rFonts w:ascii="Arial" w:hAnsi="Arial" w:cs="Arial"/>
          <w:bCs/>
        </w:rPr>
        <w:t>2:30</w:t>
      </w:r>
      <w:r w:rsidR="003C1714">
        <w:rPr>
          <w:rFonts w:ascii="Arial" w:hAnsi="Arial" w:cs="Arial"/>
          <w:bCs/>
        </w:rPr>
        <w:t xml:space="preserve"> p.m.</w:t>
      </w:r>
    </w:p>
    <w:p w14:paraId="2E12D859" w14:textId="77777777" w:rsidR="003C1714" w:rsidRPr="00294C8B" w:rsidRDefault="003C1714" w:rsidP="003C1714">
      <w:pPr>
        <w:pStyle w:val="ListParagraph"/>
        <w:spacing w:line="240" w:lineRule="auto"/>
        <w:ind w:left="1440"/>
        <w:rPr>
          <w:rFonts w:ascii="Arial" w:hAnsi="Arial" w:cs="Arial"/>
          <w:bCs/>
        </w:rPr>
      </w:pPr>
    </w:p>
    <w:p w14:paraId="76E93C86" w14:textId="77777777" w:rsidR="003C1714" w:rsidRDefault="000A02ED" w:rsidP="003C1714">
      <w:pPr>
        <w:pStyle w:val="ListParagraph"/>
        <w:spacing w:line="240" w:lineRule="auto"/>
        <w:rPr>
          <w:rFonts w:ascii="Arial" w:hAnsi="Arial" w:cs="Arial"/>
          <w:b/>
        </w:rPr>
      </w:pPr>
      <w:r>
        <w:rPr>
          <w:rFonts w:ascii="Arial" w:hAnsi="Arial" w:cs="Arial"/>
          <w:b/>
        </w:rPr>
        <w:t xml:space="preserve">In Person Meeting Date: </w:t>
      </w:r>
    </w:p>
    <w:p w14:paraId="49854734" w14:textId="77777777" w:rsidR="003C1714" w:rsidRDefault="000A02ED" w:rsidP="003C1714">
      <w:pPr>
        <w:pStyle w:val="ListParagraph"/>
        <w:spacing w:line="240" w:lineRule="auto"/>
        <w:ind w:left="1440"/>
        <w:rPr>
          <w:rFonts w:ascii="Arial" w:hAnsi="Arial" w:cs="Arial"/>
          <w:bCs/>
        </w:rPr>
      </w:pPr>
      <w:r w:rsidRPr="003C1714">
        <w:rPr>
          <w:rFonts w:ascii="Arial" w:hAnsi="Arial" w:cs="Arial"/>
          <w:bCs/>
        </w:rPr>
        <w:t>Friday, June 7</w:t>
      </w:r>
      <w:r w:rsidRPr="003C1714">
        <w:rPr>
          <w:rFonts w:ascii="Arial" w:hAnsi="Arial" w:cs="Arial"/>
          <w:bCs/>
          <w:vertAlign w:val="superscript"/>
        </w:rPr>
        <w:t>th</w:t>
      </w:r>
      <w:r w:rsidRPr="003C1714">
        <w:rPr>
          <w:rFonts w:ascii="Arial" w:hAnsi="Arial" w:cs="Arial"/>
          <w:bCs/>
        </w:rPr>
        <w:t>, 2024</w:t>
      </w:r>
      <w:r w:rsidRPr="003C1714">
        <w:rPr>
          <w:rFonts w:ascii="Arial" w:hAnsi="Arial" w:cs="Arial"/>
          <w:b/>
        </w:rPr>
        <w:t xml:space="preserve"> </w:t>
      </w:r>
      <w:r w:rsidRPr="003C1714">
        <w:rPr>
          <w:rFonts w:ascii="Arial" w:hAnsi="Arial" w:cs="Arial"/>
          <w:bCs/>
        </w:rPr>
        <w:t xml:space="preserve">– </w:t>
      </w:r>
      <w:bookmarkEnd w:id="0"/>
      <w:r w:rsidR="003C1714">
        <w:rPr>
          <w:rFonts w:ascii="Arial" w:hAnsi="Arial" w:cs="Arial"/>
          <w:bCs/>
        </w:rPr>
        <w:t xml:space="preserve">status is </w:t>
      </w:r>
      <w:r w:rsidRPr="003C1714">
        <w:rPr>
          <w:rFonts w:ascii="Arial" w:hAnsi="Arial" w:cs="Arial"/>
          <w:bCs/>
        </w:rPr>
        <w:t xml:space="preserve">pending </w:t>
      </w:r>
      <w:r w:rsidR="003C1714">
        <w:rPr>
          <w:rFonts w:ascii="Arial" w:hAnsi="Arial" w:cs="Arial"/>
          <w:bCs/>
        </w:rPr>
        <w:t xml:space="preserve">a </w:t>
      </w:r>
      <w:r w:rsidR="00294C8B" w:rsidRPr="003C1714">
        <w:rPr>
          <w:rFonts w:ascii="Arial" w:hAnsi="Arial" w:cs="Arial"/>
          <w:bCs/>
        </w:rPr>
        <w:t xml:space="preserve">meeting with </w:t>
      </w:r>
      <w:r w:rsidR="003C1714">
        <w:rPr>
          <w:rFonts w:ascii="Arial" w:hAnsi="Arial" w:cs="Arial"/>
          <w:bCs/>
        </w:rPr>
        <w:t xml:space="preserve">the </w:t>
      </w:r>
      <w:r w:rsidR="00294C8B" w:rsidRPr="003C1714">
        <w:rPr>
          <w:rFonts w:ascii="Arial" w:hAnsi="Arial" w:cs="Arial"/>
          <w:bCs/>
        </w:rPr>
        <w:t>hotel</w:t>
      </w:r>
      <w:r w:rsidR="003C1714">
        <w:rPr>
          <w:rFonts w:ascii="Arial" w:hAnsi="Arial" w:cs="Arial"/>
          <w:bCs/>
        </w:rPr>
        <w:t xml:space="preserve"> to view the meeting room</w:t>
      </w:r>
      <w:r w:rsidR="00294C8B" w:rsidRPr="003C1714">
        <w:rPr>
          <w:rFonts w:ascii="Arial" w:hAnsi="Arial" w:cs="Arial"/>
          <w:bCs/>
        </w:rPr>
        <w:t xml:space="preserve">.  </w:t>
      </w:r>
    </w:p>
    <w:p w14:paraId="1B43BCC5" w14:textId="77777777" w:rsidR="003C1714" w:rsidRDefault="003C1714" w:rsidP="003C1714">
      <w:pPr>
        <w:pStyle w:val="ListParagraph"/>
        <w:spacing w:line="240" w:lineRule="auto"/>
        <w:ind w:left="1440"/>
        <w:rPr>
          <w:rFonts w:ascii="Arial" w:hAnsi="Arial" w:cs="Arial"/>
          <w:bCs/>
        </w:rPr>
      </w:pPr>
    </w:p>
    <w:p w14:paraId="1CF1022B" w14:textId="37486454" w:rsidR="00C2181E" w:rsidRPr="003C1714" w:rsidRDefault="00C2181E" w:rsidP="003C1714">
      <w:pPr>
        <w:pStyle w:val="ListParagraph"/>
        <w:spacing w:line="240" w:lineRule="auto"/>
        <w:ind w:left="1440"/>
        <w:rPr>
          <w:rFonts w:ascii="Arial" w:hAnsi="Arial" w:cs="Arial"/>
          <w:b/>
        </w:rPr>
      </w:pPr>
      <w:r w:rsidRPr="00C2181E">
        <w:rPr>
          <w:rFonts w:ascii="Arial" w:hAnsi="Arial" w:cs="Arial"/>
          <w:bCs/>
        </w:rPr>
        <w:t>The in-person meeting will not be at Staybridge</w:t>
      </w:r>
      <w:r w:rsidR="003C1714">
        <w:rPr>
          <w:rFonts w:ascii="Arial" w:hAnsi="Arial" w:cs="Arial"/>
          <w:bCs/>
        </w:rPr>
        <w:t xml:space="preserve"> Suites this time</w:t>
      </w:r>
      <w:r w:rsidRPr="00C2181E">
        <w:rPr>
          <w:rFonts w:ascii="Arial" w:hAnsi="Arial" w:cs="Arial"/>
          <w:bCs/>
        </w:rPr>
        <w:t>. The Drury Hotel has a meeting room available for June 7</w:t>
      </w:r>
      <w:r w:rsidRPr="00C2181E">
        <w:rPr>
          <w:rFonts w:ascii="Arial" w:hAnsi="Arial" w:cs="Arial"/>
          <w:bCs/>
          <w:vertAlign w:val="superscript"/>
        </w:rPr>
        <w:t>th</w:t>
      </w:r>
      <w:r w:rsidRPr="00C2181E">
        <w:rPr>
          <w:rFonts w:ascii="Arial" w:hAnsi="Arial" w:cs="Arial"/>
          <w:bCs/>
        </w:rPr>
        <w:t xml:space="preserve"> and is willing to let FDLE borrow it. Due to this, the June meeting </w:t>
      </w:r>
      <w:r w:rsidR="003C1714">
        <w:rPr>
          <w:rFonts w:ascii="Arial" w:hAnsi="Arial" w:cs="Arial"/>
          <w:bCs/>
        </w:rPr>
        <w:t>tentative the viewing of the</w:t>
      </w:r>
      <w:r w:rsidRPr="00C2181E">
        <w:rPr>
          <w:rFonts w:ascii="Arial" w:hAnsi="Arial" w:cs="Arial"/>
          <w:bCs/>
        </w:rPr>
        <w:t xml:space="preserve"> layout </w:t>
      </w:r>
      <w:r w:rsidR="003C1714">
        <w:rPr>
          <w:rFonts w:ascii="Arial" w:hAnsi="Arial" w:cs="Arial"/>
          <w:bCs/>
        </w:rPr>
        <w:t>of the meeting room.</w:t>
      </w:r>
    </w:p>
    <w:p w14:paraId="64ECDFEB" w14:textId="77777777" w:rsidR="00C2181E" w:rsidRPr="00C2181E" w:rsidRDefault="00C2181E" w:rsidP="00C2181E">
      <w:pPr>
        <w:pStyle w:val="NoSpacing"/>
        <w:ind w:left="1440"/>
        <w:rPr>
          <w:rFonts w:ascii="Arial" w:hAnsi="Arial" w:cs="Arial"/>
          <w:bCs/>
        </w:rPr>
      </w:pPr>
    </w:p>
    <w:p w14:paraId="2C724D76" w14:textId="39507B40" w:rsidR="003C1714" w:rsidRDefault="00C2181E" w:rsidP="003C1714">
      <w:pPr>
        <w:pStyle w:val="ListParagraph"/>
        <w:spacing w:line="240" w:lineRule="auto"/>
        <w:ind w:left="1440"/>
        <w:rPr>
          <w:rFonts w:ascii="Arial" w:hAnsi="Arial" w:cs="Arial"/>
          <w:bCs/>
        </w:rPr>
      </w:pPr>
      <w:r w:rsidRPr="00C2181E">
        <w:rPr>
          <w:rFonts w:ascii="Arial" w:hAnsi="Arial" w:cs="Arial"/>
          <w:bCs/>
        </w:rPr>
        <w:lastRenderedPageBreak/>
        <w:t>The Drury Hotel is a new hotel that was built off I-10 and Capitol Circle and only opened in January 2024. If you are driving West to Tallahassee on I-10, it is the exit after Staybridge’s exit.</w:t>
      </w:r>
      <w:r>
        <w:rPr>
          <w:rFonts w:ascii="Arial" w:hAnsi="Arial" w:cs="Arial"/>
          <w:bCs/>
        </w:rPr>
        <w:t xml:space="preserve"> Additional, information will be provided in an email. </w:t>
      </w:r>
    </w:p>
    <w:p w14:paraId="5F9529D4" w14:textId="77777777" w:rsidR="003C1714" w:rsidRPr="003C1714" w:rsidRDefault="003C1714" w:rsidP="003C1714">
      <w:pPr>
        <w:pStyle w:val="ListParagraph"/>
        <w:spacing w:line="240" w:lineRule="auto"/>
        <w:ind w:left="1440"/>
        <w:rPr>
          <w:rFonts w:ascii="Arial" w:hAnsi="Arial" w:cs="Arial"/>
          <w:bCs/>
        </w:rPr>
      </w:pPr>
    </w:p>
    <w:p w14:paraId="6B2E8D69" w14:textId="77777777" w:rsidR="000A02ED" w:rsidRPr="00294C8B" w:rsidRDefault="000A02ED" w:rsidP="00294C8B">
      <w:pPr>
        <w:pStyle w:val="ListParagraph"/>
        <w:numPr>
          <w:ilvl w:val="0"/>
          <w:numId w:val="12"/>
        </w:numPr>
        <w:spacing w:line="240" w:lineRule="auto"/>
        <w:rPr>
          <w:rFonts w:ascii="Arial" w:hAnsi="Arial" w:cs="Arial"/>
          <w:b/>
        </w:rPr>
      </w:pPr>
      <w:r w:rsidRPr="00294C8B">
        <w:rPr>
          <w:rFonts w:ascii="Arial" w:hAnsi="Arial" w:cs="Arial"/>
          <w:b/>
        </w:rPr>
        <w:t>Upcoming Dates:</w:t>
      </w:r>
    </w:p>
    <w:p w14:paraId="66EC9513" w14:textId="77777777" w:rsidR="003C1714" w:rsidRDefault="000A02ED" w:rsidP="003C1714">
      <w:pPr>
        <w:spacing w:line="240" w:lineRule="auto"/>
        <w:ind w:firstLine="720"/>
        <w:contextualSpacing/>
        <w:rPr>
          <w:rFonts w:ascii="Arial" w:hAnsi="Arial" w:cs="Arial"/>
          <w:b/>
        </w:rPr>
      </w:pPr>
      <w:r w:rsidRPr="003C1714">
        <w:rPr>
          <w:rFonts w:ascii="Arial" w:hAnsi="Arial" w:cs="Arial"/>
          <w:b/>
        </w:rPr>
        <w:t>Please push the below information to your agencies/organizations</w:t>
      </w:r>
    </w:p>
    <w:p w14:paraId="3C26CB40" w14:textId="27939087" w:rsidR="000A02ED" w:rsidRPr="003C1714" w:rsidRDefault="000A02ED" w:rsidP="00246985">
      <w:pPr>
        <w:spacing w:line="240" w:lineRule="auto"/>
        <w:ind w:left="720"/>
        <w:contextualSpacing/>
        <w:rPr>
          <w:rFonts w:ascii="Arial" w:hAnsi="Arial" w:cs="Arial"/>
          <w:b/>
        </w:rPr>
      </w:pPr>
      <w:r w:rsidRPr="003C1714">
        <w:rPr>
          <w:rFonts w:ascii="Arial" w:hAnsi="Arial" w:cs="Arial"/>
          <w:bCs/>
        </w:rPr>
        <w:t>National Anthem Contest</w:t>
      </w:r>
      <w:r w:rsidR="003C1714">
        <w:rPr>
          <w:rFonts w:ascii="Arial" w:hAnsi="Arial" w:cs="Arial"/>
          <w:bCs/>
        </w:rPr>
        <w:t xml:space="preserve"> is</w:t>
      </w:r>
      <w:r w:rsidRPr="003C1714">
        <w:rPr>
          <w:rFonts w:ascii="Arial" w:hAnsi="Arial" w:cs="Arial"/>
          <w:bCs/>
        </w:rPr>
        <w:t xml:space="preserve"> due May 1</w:t>
      </w:r>
      <w:r w:rsidR="003C1714" w:rsidRPr="003C1714">
        <w:rPr>
          <w:rFonts w:ascii="Arial" w:hAnsi="Arial" w:cs="Arial"/>
          <w:bCs/>
          <w:vertAlign w:val="superscript"/>
        </w:rPr>
        <w:t>st</w:t>
      </w:r>
      <w:r w:rsidR="003C1714">
        <w:rPr>
          <w:rFonts w:ascii="Arial" w:hAnsi="Arial" w:cs="Arial"/>
          <w:bCs/>
        </w:rPr>
        <w:t>. Information may be obtained on</w:t>
      </w:r>
      <w:r w:rsidRPr="003C1714">
        <w:rPr>
          <w:rFonts w:ascii="Arial" w:hAnsi="Arial" w:cs="Arial"/>
          <w:bCs/>
        </w:rPr>
        <w:t xml:space="preserve"> MEPIC website </w:t>
      </w:r>
      <w:r w:rsidR="003C1714">
        <w:rPr>
          <w:rFonts w:ascii="Arial" w:hAnsi="Arial" w:cs="Arial"/>
          <w:bCs/>
        </w:rPr>
        <w:t xml:space="preserve">or the Florida Missing Children’s Day Foundation website. </w:t>
      </w:r>
    </w:p>
    <w:p w14:paraId="27BA3247" w14:textId="77777777" w:rsidR="00246985" w:rsidRDefault="00246985" w:rsidP="00246985">
      <w:pPr>
        <w:spacing w:line="240" w:lineRule="auto"/>
        <w:ind w:firstLine="720"/>
        <w:contextualSpacing/>
        <w:rPr>
          <w:rFonts w:ascii="Arial" w:hAnsi="Arial" w:cs="Arial"/>
          <w:bCs/>
        </w:rPr>
      </w:pPr>
    </w:p>
    <w:p w14:paraId="11D740D0" w14:textId="1F80B55B" w:rsidR="00C2181E" w:rsidRPr="003C1714" w:rsidRDefault="003C1714" w:rsidP="00246985">
      <w:pPr>
        <w:spacing w:line="240" w:lineRule="auto"/>
        <w:ind w:firstLine="720"/>
        <w:contextualSpacing/>
        <w:rPr>
          <w:rFonts w:ascii="Arial" w:hAnsi="Arial" w:cs="Arial"/>
          <w:bCs/>
        </w:rPr>
      </w:pPr>
      <w:r>
        <w:rPr>
          <w:rFonts w:ascii="Arial" w:hAnsi="Arial" w:cs="Arial"/>
          <w:bCs/>
        </w:rPr>
        <w:t>F</w:t>
      </w:r>
      <w:r w:rsidR="000A02ED" w:rsidRPr="003C1714">
        <w:rPr>
          <w:rFonts w:ascii="Arial" w:hAnsi="Arial" w:cs="Arial"/>
          <w:bCs/>
        </w:rPr>
        <w:t>MCD Nomination Forms, due May 17</w:t>
      </w:r>
      <w:r w:rsidR="000A02ED" w:rsidRPr="003C1714">
        <w:rPr>
          <w:rFonts w:ascii="Arial" w:hAnsi="Arial" w:cs="Arial"/>
          <w:bCs/>
          <w:vertAlign w:val="superscript"/>
        </w:rPr>
        <w:t>th</w:t>
      </w:r>
      <w:r w:rsidR="000A02ED" w:rsidRPr="003C1714">
        <w:rPr>
          <w:rFonts w:ascii="Arial" w:hAnsi="Arial" w:cs="Arial"/>
          <w:bCs/>
        </w:rPr>
        <w:t xml:space="preserve"> </w:t>
      </w:r>
      <w:r>
        <w:rPr>
          <w:rFonts w:ascii="Arial" w:hAnsi="Arial" w:cs="Arial"/>
          <w:bCs/>
        </w:rPr>
        <w:t xml:space="preserve">and are </w:t>
      </w:r>
      <w:r w:rsidR="000A02ED" w:rsidRPr="003C1714">
        <w:rPr>
          <w:rFonts w:ascii="Arial" w:hAnsi="Arial" w:cs="Arial"/>
          <w:bCs/>
        </w:rPr>
        <w:t xml:space="preserve">also </w:t>
      </w:r>
      <w:r w:rsidR="00294C8B" w:rsidRPr="003C1714">
        <w:rPr>
          <w:rFonts w:ascii="Arial" w:hAnsi="Arial" w:cs="Arial"/>
          <w:bCs/>
        </w:rPr>
        <w:t>on</w:t>
      </w:r>
      <w:r w:rsidR="000A02ED" w:rsidRPr="003C1714">
        <w:rPr>
          <w:rFonts w:ascii="Arial" w:hAnsi="Arial" w:cs="Arial"/>
          <w:bCs/>
        </w:rPr>
        <w:t xml:space="preserve"> the </w:t>
      </w:r>
      <w:r>
        <w:rPr>
          <w:rFonts w:ascii="Arial" w:hAnsi="Arial" w:cs="Arial"/>
          <w:bCs/>
        </w:rPr>
        <w:t xml:space="preserve">above </w:t>
      </w:r>
      <w:r w:rsidR="000A02ED" w:rsidRPr="003C1714">
        <w:rPr>
          <w:rFonts w:ascii="Arial" w:hAnsi="Arial" w:cs="Arial"/>
          <w:bCs/>
        </w:rPr>
        <w:t>website</w:t>
      </w:r>
      <w:r>
        <w:rPr>
          <w:rFonts w:ascii="Arial" w:hAnsi="Arial" w:cs="Arial"/>
          <w:bCs/>
        </w:rPr>
        <w:t>s</w:t>
      </w:r>
      <w:r w:rsidR="000A02ED" w:rsidRPr="003C1714">
        <w:rPr>
          <w:rFonts w:ascii="Arial" w:hAnsi="Arial" w:cs="Arial"/>
          <w:bCs/>
        </w:rPr>
        <w:t>.</w:t>
      </w:r>
    </w:p>
    <w:p w14:paraId="5BFAAB6B" w14:textId="4C8B41C1" w:rsidR="00E23F57" w:rsidRPr="00476B06" w:rsidRDefault="00C2181E" w:rsidP="00476B06">
      <w:pPr>
        <w:spacing w:line="240" w:lineRule="auto"/>
        <w:ind w:left="720"/>
        <w:rPr>
          <w:rFonts w:ascii="Arial" w:hAnsi="Arial" w:cs="Arial"/>
          <w:bCs/>
        </w:rPr>
      </w:pPr>
      <w:r w:rsidRPr="003C1714">
        <w:rPr>
          <w:rFonts w:ascii="Arial" w:hAnsi="Arial" w:cs="Arial"/>
          <w:bCs/>
        </w:rPr>
        <w:t xml:space="preserve">FDLE advised </w:t>
      </w:r>
      <w:r w:rsidR="00476B06">
        <w:rPr>
          <w:rFonts w:ascii="Arial" w:hAnsi="Arial" w:cs="Arial"/>
          <w:bCs/>
        </w:rPr>
        <w:t>nomination categories like the</w:t>
      </w:r>
      <w:r w:rsidR="000A02ED" w:rsidRPr="003C1714">
        <w:rPr>
          <w:rFonts w:ascii="Arial" w:hAnsi="Arial" w:cs="Arial"/>
          <w:bCs/>
        </w:rPr>
        <w:t xml:space="preserve"> Young Hero Award, Citizen of the Year Award and the School Bus Operator of the Year Award</w:t>
      </w:r>
      <w:r w:rsidR="00476B06">
        <w:rPr>
          <w:rFonts w:ascii="Arial" w:hAnsi="Arial" w:cs="Arial"/>
          <w:bCs/>
        </w:rPr>
        <w:t xml:space="preserve"> are typically difficult to fill</w:t>
      </w:r>
      <w:r w:rsidR="000A02ED" w:rsidRPr="003C1714">
        <w:rPr>
          <w:rFonts w:ascii="Arial" w:hAnsi="Arial" w:cs="Arial"/>
          <w:bCs/>
        </w:rPr>
        <w:t xml:space="preserve">. Please start reaching out to possible contacts for these categories </w:t>
      </w:r>
      <w:r w:rsidR="00476B06">
        <w:rPr>
          <w:rFonts w:ascii="Arial" w:hAnsi="Arial" w:cs="Arial"/>
          <w:bCs/>
        </w:rPr>
        <w:t xml:space="preserve">to encourage submissions. </w:t>
      </w:r>
      <w:r w:rsidRPr="00476B06">
        <w:rPr>
          <w:rFonts w:ascii="Arial" w:hAnsi="Arial" w:cs="Arial"/>
          <w:bCs/>
        </w:rPr>
        <w:t xml:space="preserve"> </w:t>
      </w:r>
      <w:r w:rsidR="00476B06">
        <w:rPr>
          <w:rFonts w:ascii="Arial" w:hAnsi="Arial" w:cs="Arial"/>
          <w:bCs/>
        </w:rPr>
        <w:t>M</w:t>
      </w:r>
      <w:r w:rsidRPr="00476B06">
        <w:rPr>
          <w:rFonts w:ascii="Arial" w:hAnsi="Arial" w:cs="Arial"/>
          <w:bCs/>
        </w:rPr>
        <w:t xml:space="preserve">embers advised they </w:t>
      </w:r>
      <w:r w:rsidR="00476B06">
        <w:rPr>
          <w:rFonts w:ascii="Arial" w:hAnsi="Arial" w:cs="Arial"/>
          <w:bCs/>
        </w:rPr>
        <w:t xml:space="preserve">will push to </w:t>
      </w:r>
      <w:r w:rsidRPr="00476B06">
        <w:rPr>
          <w:rFonts w:ascii="Arial" w:hAnsi="Arial" w:cs="Arial"/>
          <w:bCs/>
        </w:rPr>
        <w:t>their contacts</w:t>
      </w:r>
      <w:r w:rsidR="00476B06">
        <w:rPr>
          <w:rFonts w:ascii="Arial" w:hAnsi="Arial" w:cs="Arial"/>
          <w:bCs/>
        </w:rPr>
        <w:t>;</w:t>
      </w:r>
      <w:r w:rsidRPr="00476B06">
        <w:rPr>
          <w:rFonts w:ascii="Arial" w:hAnsi="Arial" w:cs="Arial"/>
          <w:bCs/>
        </w:rPr>
        <w:t xml:space="preserve"> specifically Broward schools</w:t>
      </w:r>
      <w:r w:rsidR="00476B06">
        <w:rPr>
          <w:rFonts w:ascii="Arial" w:hAnsi="Arial" w:cs="Arial"/>
          <w:bCs/>
        </w:rPr>
        <w:t xml:space="preserve"> </w:t>
      </w:r>
      <w:r w:rsidRPr="00476B06">
        <w:rPr>
          <w:rFonts w:ascii="Arial" w:hAnsi="Arial" w:cs="Arial"/>
          <w:bCs/>
        </w:rPr>
        <w:t>and the transportation director’s office</w:t>
      </w:r>
      <w:r w:rsidR="00476B06">
        <w:rPr>
          <w:rFonts w:ascii="Arial" w:hAnsi="Arial" w:cs="Arial"/>
          <w:bCs/>
        </w:rPr>
        <w:t xml:space="preserve"> were referenced</w:t>
      </w:r>
      <w:r w:rsidRPr="00476B06">
        <w:rPr>
          <w:rFonts w:ascii="Arial" w:hAnsi="Arial" w:cs="Arial"/>
          <w:bCs/>
        </w:rPr>
        <w:t>.</w:t>
      </w:r>
    </w:p>
    <w:p w14:paraId="3A8F042F" w14:textId="156659E4" w:rsidR="00E23F57" w:rsidRDefault="00E23F57" w:rsidP="00294C8B">
      <w:pPr>
        <w:pStyle w:val="NoSpacing"/>
        <w:numPr>
          <w:ilvl w:val="0"/>
          <w:numId w:val="12"/>
        </w:numPr>
        <w:rPr>
          <w:rFonts w:ascii="Arial" w:hAnsi="Arial" w:cs="Arial"/>
          <w:b/>
        </w:rPr>
      </w:pPr>
      <w:r w:rsidRPr="002D3719">
        <w:rPr>
          <w:rFonts w:ascii="Arial" w:hAnsi="Arial" w:cs="Arial"/>
          <w:b/>
        </w:rPr>
        <w:t>2024 Spring/Summer Newsletter</w:t>
      </w:r>
    </w:p>
    <w:p w14:paraId="081FE06D" w14:textId="3451648F" w:rsidR="00476B06" w:rsidRDefault="00C2181E" w:rsidP="00476B06">
      <w:pPr>
        <w:pStyle w:val="NoSpacing"/>
        <w:ind w:left="720"/>
        <w:rPr>
          <w:rFonts w:ascii="Arial" w:hAnsi="Arial" w:cs="Arial"/>
          <w:bCs/>
        </w:rPr>
      </w:pPr>
      <w:r w:rsidRPr="00C2181E">
        <w:rPr>
          <w:rFonts w:ascii="Arial" w:hAnsi="Arial" w:cs="Arial"/>
          <w:bCs/>
        </w:rPr>
        <w:t xml:space="preserve">Members provided positive feedback on the design of the </w:t>
      </w:r>
      <w:r w:rsidR="00476B06">
        <w:rPr>
          <w:rFonts w:ascii="Arial" w:hAnsi="Arial" w:cs="Arial"/>
          <w:bCs/>
        </w:rPr>
        <w:t xml:space="preserve">Spring </w:t>
      </w:r>
      <w:r w:rsidRPr="00C2181E">
        <w:rPr>
          <w:rFonts w:ascii="Arial" w:hAnsi="Arial" w:cs="Arial"/>
          <w:bCs/>
        </w:rPr>
        <w:t xml:space="preserve">Newsletter. </w:t>
      </w:r>
      <w:r w:rsidR="00476B06">
        <w:rPr>
          <w:rFonts w:ascii="Arial" w:hAnsi="Arial" w:cs="Arial"/>
          <w:bCs/>
        </w:rPr>
        <w:t>Asked for clarification on direct recovery language on alert statistics.</w:t>
      </w:r>
    </w:p>
    <w:p w14:paraId="4F61182A" w14:textId="77777777" w:rsidR="00476B06" w:rsidRDefault="00476B06" w:rsidP="00476B06">
      <w:pPr>
        <w:pStyle w:val="NoSpacing"/>
        <w:ind w:left="720"/>
        <w:rPr>
          <w:rFonts w:ascii="Arial" w:hAnsi="Arial" w:cs="Arial"/>
          <w:bCs/>
        </w:rPr>
      </w:pPr>
    </w:p>
    <w:p w14:paraId="57B56EA9" w14:textId="67B0C442" w:rsidR="0072657F" w:rsidRPr="0072657F" w:rsidRDefault="0072657F" w:rsidP="00476B06">
      <w:pPr>
        <w:pStyle w:val="NoSpacing"/>
        <w:ind w:left="720"/>
        <w:rPr>
          <w:rFonts w:ascii="Arial" w:hAnsi="Arial" w:cs="Arial"/>
          <w:bCs/>
        </w:rPr>
      </w:pPr>
      <w:r w:rsidRPr="0072657F">
        <w:rPr>
          <w:rFonts w:ascii="Arial" w:hAnsi="Arial" w:cs="Arial"/>
          <w:bCs/>
        </w:rPr>
        <w:t xml:space="preserve">FDLE advised </w:t>
      </w:r>
      <w:r>
        <w:rPr>
          <w:rFonts w:ascii="Arial" w:hAnsi="Arial" w:cs="Arial"/>
        </w:rPr>
        <w:t>that o</w:t>
      </w:r>
      <w:r w:rsidRPr="0072657F">
        <w:rPr>
          <w:rFonts w:ascii="Arial" w:hAnsi="Arial" w:cs="Arial"/>
        </w:rPr>
        <w:t xml:space="preserve">nce issue is approved, summer articles will be needed for the new issue. </w:t>
      </w:r>
      <w:r w:rsidR="00476B06">
        <w:rPr>
          <w:rFonts w:ascii="Arial" w:hAnsi="Arial" w:cs="Arial"/>
        </w:rPr>
        <w:t>Articles</w:t>
      </w:r>
      <w:r w:rsidRPr="0072657F">
        <w:rPr>
          <w:rFonts w:ascii="Arial" w:hAnsi="Arial" w:cs="Arial"/>
        </w:rPr>
        <w:t xml:space="preserve"> </w:t>
      </w:r>
      <w:r>
        <w:rPr>
          <w:rFonts w:ascii="Arial" w:hAnsi="Arial" w:cs="Arial"/>
        </w:rPr>
        <w:t xml:space="preserve">will need to be sent in by </w:t>
      </w:r>
      <w:r w:rsidRPr="0072657F">
        <w:rPr>
          <w:rFonts w:ascii="Arial" w:hAnsi="Arial" w:cs="Arial"/>
        </w:rPr>
        <w:t>May 1</w:t>
      </w:r>
      <w:r w:rsidRPr="0072657F">
        <w:rPr>
          <w:rFonts w:ascii="Arial" w:hAnsi="Arial" w:cs="Arial"/>
          <w:vertAlign w:val="superscript"/>
        </w:rPr>
        <w:t>st</w:t>
      </w:r>
      <w:r w:rsidRPr="0072657F">
        <w:rPr>
          <w:rFonts w:ascii="Arial" w:hAnsi="Arial" w:cs="Arial"/>
        </w:rPr>
        <w:t>.</w:t>
      </w:r>
    </w:p>
    <w:p w14:paraId="1A0A28D1" w14:textId="66631E23" w:rsidR="00294C8B" w:rsidRPr="00476B06" w:rsidRDefault="00294C8B" w:rsidP="0072657F">
      <w:pPr>
        <w:pStyle w:val="NoSpacing"/>
        <w:ind w:left="1440"/>
        <w:rPr>
          <w:rFonts w:ascii="Arial" w:hAnsi="Arial" w:cs="Arial"/>
          <w:b/>
        </w:rPr>
      </w:pPr>
    </w:p>
    <w:p w14:paraId="0B47DD56" w14:textId="12CC9067" w:rsidR="00294C8B" w:rsidRPr="00294C8B" w:rsidRDefault="00294C8B" w:rsidP="00294C8B">
      <w:pPr>
        <w:pStyle w:val="NoSpacing"/>
        <w:numPr>
          <w:ilvl w:val="0"/>
          <w:numId w:val="12"/>
        </w:numPr>
        <w:rPr>
          <w:rFonts w:ascii="Arial" w:hAnsi="Arial" w:cs="Arial"/>
          <w:bCs/>
        </w:rPr>
      </w:pPr>
      <w:r w:rsidRPr="00294C8B">
        <w:rPr>
          <w:rFonts w:ascii="Arial" w:hAnsi="Arial" w:cs="Arial"/>
          <w:b/>
        </w:rPr>
        <w:t>Strategic Plan</w:t>
      </w:r>
    </w:p>
    <w:p w14:paraId="09E46860" w14:textId="4F3F31F5" w:rsidR="00294C8B" w:rsidRDefault="00476B06" w:rsidP="00476B06">
      <w:pPr>
        <w:pStyle w:val="NoSpacing"/>
        <w:ind w:left="720"/>
        <w:rPr>
          <w:rFonts w:ascii="Arial" w:hAnsi="Arial" w:cs="Arial"/>
          <w:bCs/>
        </w:rPr>
      </w:pPr>
      <w:r>
        <w:rPr>
          <w:rFonts w:ascii="Arial" w:hAnsi="Arial" w:cs="Arial"/>
          <w:bCs/>
        </w:rPr>
        <w:t xml:space="preserve">FDLE received some comments on the strategic plan and they are incorporated on the plan already shown at this meeting. </w:t>
      </w:r>
      <w:r>
        <w:rPr>
          <w:rFonts w:ascii="Arial" w:hAnsi="Arial" w:cs="Arial"/>
        </w:rPr>
        <w:t>D</w:t>
      </w:r>
      <w:r w:rsidRPr="00294C8B">
        <w:rPr>
          <w:rFonts w:ascii="Arial" w:hAnsi="Arial" w:cs="Arial"/>
        </w:rPr>
        <w:t>esign will be changed in the future as well.</w:t>
      </w:r>
      <w:r>
        <w:rPr>
          <w:rFonts w:ascii="Arial" w:hAnsi="Arial" w:cs="Arial"/>
        </w:rPr>
        <w:t xml:space="preserve"> For now, the</w:t>
      </w:r>
      <w:r w:rsidRPr="00294C8B">
        <w:rPr>
          <w:rFonts w:ascii="Arial" w:hAnsi="Arial" w:cs="Arial"/>
        </w:rPr>
        <w:t xml:space="preserve"> </w:t>
      </w:r>
      <w:r>
        <w:rPr>
          <w:rFonts w:ascii="Arial" w:hAnsi="Arial" w:cs="Arial"/>
        </w:rPr>
        <w:t>l</w:t>
      </w:r>
      <w:r w:rsidRPr="00294C8B">
        <w:rPr>
          <w:rFonts w:ascii="Arial" w:hAnsi="Arial" w:cs="Arial"/>
        </w:rPr>
        <w:t xml:space="preserve">anguage is what is generally being </w:t>
      </w:r>
      <w:r>
        <w:rPr>
          <w:rFonts w:ascii="Arial" w:hAnsi="Arial" w:cs="Arial"/>
        </w:rPr>
        <w:t>reviewed for</w:t>
      </w:r>
      <w:r w:rsidRPr="00294C8B">
        <w:rPr>
          <w:rFonts w:ascii="Arial" w:hAnsi="Arial" w:cs="Arial"/>
        </w:rPr>
        <w:t xml:space="preserve"> change</w:t>
      </w:r>
      <w:r>
        <w:rPr>
          <w:rFonts w:ascii="Arial" w:hAnsi="Arial" w:cs="Arial"/>
        </w:rPr>
        <w:t>s.</w:t>
      </w:r>
    </w:p>
    <w:p w14:paraId="7F097082" w14:textId="77777777" w:rsidR="00476B06" w:rsidRDefault="00476B06" w:rsidP="00476B06">
      <w:pPr>
        <w:pStyle w:val="NoSpacing"/>
        <w:rPr>
          <w:rFonts w:ascii="Arial" w:hAnsi="Arial" w:cs="Arial"/>
          <w:bCs/>
        </w:rPr>
      </w:pPr>
    </w:p>
    <w:p w14:paraId="397671EC" w14:textId="466C6B08" w:rsidR="00476B06" w:rsidRDefault="00294C8B" w:rsidP="00476B06">
      <w:pPr>
        <w:pStyle w:val="NoSpacing"/>
        <w:ind w:firstLine="720"/>
        <w:rPr>
          <w:rFonts w:ascii="Arial" w:hAnsi="Arial" w:cs="Arial"/>
          <w:bCs/>
        </w:rPr>
      </w:pPr>
      <w:r w:rsidRPr="004C46AA">
        <w:rPr>
          <w:rFonts w:ascii="Arial" w:hAnsi="Arial" w:cs="Arial"/>
          <w:bCs/>
        </w:rPr>
        <w:t xml:space="preserve">Members approved first page. </w:t>
      </w:r>
    </w:p>
    <w:p w14:paraId="0F459A63" w14:textId="2587687F" w:rsidR="004C46AA" w:rsidRDefault="00294C8B" w:rsidP="00476B06">
      <w:pPr>
        <w:pStyle w:val="NoSpacing"/>
        <w:ind w:left="720"/>
        <w:rPr>
          <w:rFonts w:ascii="Arial" w:hAnsi="Arial" w:cs="Arial"/>
        </w:rPr>
      </w:pPr>
      <w:r w:rsidRPr="00294C8B">
        <w:rPr>
          <w:rFonts w:ascii="Arial" w:hAnsi="Arial" w:cs="Arial"/>
        </w:rPr>
        <w:t xml:space="preserve">FDLE </w:t>
      </w:r>
      <w:r>
        <w:rPr>
          <w:rFonts w:ascii="Arial" w:hAnsi="Arial" w:cs="Arial"/>
        </w:rPr>
        <w:t xml:space="preserve">advised </w:t>
      </w:r>
      <w:r w:rsidR="0072657F">
        <w:rPr>
          <w:rFonts w:ascii="Arial" w:hAnsi="Arial" w:cs="Arial"/>
        </w:rPr>
        <w:t xml:space="preserve">the </w:t>
      </w:r>
      <w:r w:rsidR="0072657F" w:rsidRPr="00294C8B">
        <w:rPr>
          <w:rFonts w:ascii="Arial" w:hAnsi="Arial" w:cs="Arial"/>
        </w:rPr>
        <w:t>language</w:t>
      </w:r>
      <w:r w:rsidRPr="00294C8B">
        <w:rPr>
          <w:rFonts w:ascii="Arial" w:hAnsi="Arial" w:cs="Arial"/>
        </w:rPr>
        <w:t xml:space="preserve"> was changed to be more generic “Missing People” instead of missing children</w:t>
      </w:r>
      <w:r w:rsidR="00476B06">
        <w:rPr>
          <w:rFonts w:ascii="Arial" w:hAnsi="Arial" w:cs="Arial"/>
        </w:rPr>
        <w:t xml:space="preserve"> on the second page</w:t>
      </w:r>
      <w:r w:rsidRPr="00294C8B">
        <w:rPr>
          <w:rFonts w:ascii="Arial" w:hAnsi="Arial" w:cs="Arial"/>
        </w:rPr>
        <w:t xml:space="preserve">. </w:t>
      </w:r>
      <w:r>
        <w:rPr>
          <w:rFonts w:ascii="Arial" w:hAnsi="Arial" w:cs="Arial"/>
        </w:rPr>
        <w:t>A member advised that the</w:t>
      </w:r>
      <w:r w:rsidRPr="00294C8B">
        <w:rPr>
          <w:rFonts w:ascii="Arial" w:hAnsi="Arial" w:cs="Arial"/>
        </w:rPr>
        <w:t xml:space="preserve"> first “bullet” should stay </w:t>
      </w:r>
      <w:r w:rsidR="00476B06">
        <w:rPr>
          <w:rFonts w:ascii="Arial" w:hAnsi="Arial" w:cs="Arial"/>
        </w:rPr>
        <w:t>as it</w:t>
      </w:r>
      <w:r w:rsidRPr="00294C8B">
        <w:rPr>
          <w:rFonts w:ascii="Arial" w:hAnsi="Arial" w:cs="Arial"/>
        </w:rPr>
        <w:t xml:space="preserve"> </w:t>
      </w:r>
      <w:r w:rsidR="00476B06">
        <w:rPr>
          <w:rFonts w:ascii="Arial" w:hAnsi="Arial" w:cs="Arial"/>
        </w:rPr>
        <w:t xml:space="preserve">is. </w:t>
      </w:r>
      <w:r>
        <w:rPr>
          <w:rFonts w:ascii="Arial" w:hAnsi="Arial" w:cs="Arial"/>
        </w:rPr>
        <w:t>The other</w:t>
      </w:r>
      <w:r w:rsidRPr="00294C8B">
        <w:rPr>
          <w:rFonts w:ascii="Arial" w:hAnsi="Arial" w:cs="Arial"/>
        </w:rPr>
        <w:t xml:space="preserve"> bullet</w:t>
      </w:r>
      <w:r w:rsidR="004C46AA">
        <w:rPr>
          <w:rFonts w:ascii="Arial" w:hAnsi="Arial" w:cs="Arial"/>
        </w:rPr>
        <w:t>s</w:t>
      </w:r>
      <w:r w:rsidRPr="00294C8B">
        <w:rPr>
          <w:rFonts w:ascii="Arial" w:hAnsi="Arial" w:cs="Arial"/>
        </w:rPr>
        <w:t xml:space="preserve"> that </w:t>
      </w:r>
      <w:r w:rsidR="004C46AA" w:rsidRPr="00294C8B">
        <w:rPr>
          <w:rFonts w:ascii="Arial" w:hAnsi="Arial" w:cs="Arial"/>
        </w:rPr>
        <w:t>coincide</w:t>
      </w:r>
      <w:r w:rsidRPr="00294C8B">
        <w:rPr>
          <w:rFonts w:ascii="Arial" w:hAnsi="Arial" w:cs="Arial"/>
        </w:rPr>
        <w:t xml:space="preserve"> with it should be moved under it.</w:t>
      </w:r>
    </w:p>
    <w:p w14:paraId="56C091C6" w14:textId="3480ABFE" w:rsidR="00476B06" w:rsidRDefault="00476B06" w:rsidP="00476B06">
      <w:pPr>
        <w:pStyle w:val="NoSpacing"/>
        <w:ind w:left="720"/>
        <w:rPr>
          <w:rFonts w:ascii="Arial" w:hAnsi="Arial" w:cs="Arial"/>
        </w:rPr>
      </w:pPr>
    </w:p>
    <w:p w14:paraId="7ADFA8C7" w14:textId="7358B4E5" w:rsidR="00476B06" w:rsidRDefault="00476B06" w:rsidP="00476B06">
      <w:pPr>
        <w:pStyle w:val="NoSpacing"/>
        <w:ind w:left="720"/>
        <w:rPr>
          <w:rFonts w:ascii="Arial" w:hAnsi="Arial" w:cs="Arial"/>
        </w:rPr>
      </w:pPr>
      <w:r>
        <w:rPr>
          <w:rFonts w:ascii="Arial" w:hAnsi="Arial" w:cs="Arial"/>
        </w:rPr>
        <w:t>Other comments that were clarified:</w:t>
      </w:r>
    </w:p>
    <w:p w14:paraId="2D20A283" w14:textId="77777777" w:rsidR="001D3E0B" w:rsidRDefault="001D3E0B" w:rsidP="00476B06">
      <w:pPr>
        <w:pStyle w:val="NoSpacing"/>
        <w:ind w:left="720"/>
        <w:rPr>
          <w:rFonts w:ascii="Arial" w:hAnsi="Arial" w:cs="Arial"/>
        </w:rPr>
      </w:pPr>
    </w:p>
    <w:p w14:paraId="2E0522DB" w14:textId="5E565C48" w:rsidR="004C46AA" w:rsidRPr="004C46AA" w:rsidRDefault="00476B06" w:rsidP="00476B06">
      <w:pPr>
        <w:pStyle w:val="NoSpacing"/>
        <w:ind w:left="720"/>
        <w:rPr>
          <w:rFonts w:ascii="Arial" w:hAnsi="Arial" w:cs="Arial"/>
          <w:bCs/>
        </w:rPr>
      </w:pPr>
      <w:r>
        <w:rPr>
          <w:rFonts w:ascii="Arial" w:hAnsi="Arial" w:cs="Arial"/>
        </w:rPr>
        <w:t>Should the plan reference</w:t>
      </w:r>
      <w:r w:rsidR="00294C8B" w:rsidRPr="00294C8B">
        <w:rPr>
          <w:rFonts w:ascii="Arial" w:hAnsi="Arial" w:cs="Arial"/>
        </w:rPr>
        <w:t xml:space="preserve"> “supporting </w:t>
      </w:r>
      <w:r w:rsidR="00DF7084" w:rsidRPr="00294C8B">
        <w:rPr>
          <w:rFonts w:ascii="Arial" w:hAnsi="Arial" w:cs="Arial"/>
        </w:rPr>
        <w:t>families</w:t>
      </w:r>
      <w:r w:rsidR="00294C8B" w:rsidRPr="00294C8B">
        <w:rPr>
          <w:rFonts w:ascii="Arial" w:hAnsi="Arial" w:cs="Arial"/>
        </w:rPr>
        <w:t>”</w:t>
      </w:r>
      <w:r>
        <w:rPr>
          <w:rFonts w:ascii="Arial" w:hAnsi="Arial" w:cs="Arial"/>
        </w:rPr>
        <w:t xml:space="preserve"> in addition to law enforcement?</w:t>
      </w:r>
    </w:p>
    <w:p w14:paraId="4A94CACC" w14:textId="3D7602DD" w:rsidR="004C46AA" w:rsidRPr="004C46AA" w:rsidRDefault="00294C8B" w:rsidP="001D3E0B">
      <w:pPr>
        <w:pStyle w:val="NoSpacing"/>
        <w:ind w:left="720"/>
        <w:rPr>
          <w:rFonts w:ascii="Arial" w:hAnsi="Arial" w:cs="Arial"/>
          <w:bCs/>
        </w:rPr>
      </w:pPr>
      <w:r w:rsidRPr="004C46AA">
        <w:rPr>
          <w:rFonts w:ascii="Arial" w:hAnsi="Arial" w:cs="Arial"/>
        </w:rPr>
        <w:t xml:space="preserve">FDLE </w:t>
      </w:r>
      <w:r w:rsidR="001D3E0B">
        <w:rPr>
          <w:rFonts w:ascii="Arial" w:hAnsi="Arial" w:cs="Arial"/>
        </w:rPr>
        <w:t xml:space="preserve">-FDLE does not provide family resources. Resources for families are </w:t>
      </w:r>
      <w:r w:rsidRPr="004C46AA">
        <w:rPr>
          <w:rFonts w:ascii="Arial" w:hAnsi="Arial" w:cs="Arial"/>
        </w:rPr>
        <w:t>generally provide</w:t>
      </w:r>
      <w:r w:rsidR="001D3E0B">
        <w:rPr>
          <w:rFonts w:ascii="Arial" w:hAnsi="Arial" w:cs="Arial"/>
        </w:rPr>
        <w:t>d</w:t>
      </w:r>
      <w:r w:rsidRPr="004C46AA">
        <w:rPr>
          <w:rFonts w:ascii="Arial" w:hAnsi="Arial" w:cs="Arial"/>
        </w:rPr>
        <w:t xml:space="preserve"> </w:t>
      </w:r>
      <w:r w:rsidR="001D3E0B">
        <w:rPr>
          <w:rFonts w:ascii="Arial" w:hAnsi="Arial" w:cs="Arial"/>
        </w:rPr>
        <w:t xml:space="preserve">by local offices. MEPIC analytical and investigative services are provided to law enforcement agencies. </w:t>
      </w:r>
    </w:p>
    <w:p w14:paraId="2C7C2D9A" w14:textId="77777777" w:rsidR="001D3E0B" w:rsidRDefault="001D3E0B" w:rsidP="001D3E0B">
      <w:pPr>
        <w:pStyle w:val="NoSpacing"/>
        <w:rPr>
          <w:rFonts w:ascii="Arial" w:hAnsi="Arial" w:cs="Arial"/>
        </w:rPr>
      </w:pPr>
    </w:p>
    <w:p w14:paraId="6DE2E678" w14:textId="6622E08F" w:rsidR="004C46AA" w:rsidRDefault="001D3E0B" w:rsidP="001D3E0B">
      <w:pPr>
        <w:pStyle w:val="NoSpacing"/>
        <w:ind w:firstLine="720"/>
        <w:rPr>
          <w:rFonts w:ascii="Arial" w:hAnsi="Arial" w:cs="Arial"/>
        </w:rPr>
      </w:pPr>
      <w:r>
        <w:rPr>
          <w:rFonts w:ascii="Arial" w:hAnsi="Arial" w:cs="Arial"/>
        </w:rPr>
        <w:t>Change all language that has victim families to impacted missing families.</w:t>
      </w:r>
    </w:p>
    <w:p w14:paraId="630DCD40" w14:textId="23880165" w:rsidR="001D3E0B" w:rsidRDefault="001D3E0B" w:rsidP="001D3E0B">
      <w:pPr>
        <w:pStyle w:val="NoSpacing"/>
        <w:ind w:firstLine="720"/>
        <w:rPr>
          <w:rFonts w:ascii="Arial" w:hAnsi="Arial" w:cs="Arial"/>
        </w:rPr>
      </w:pPr>
    </w:p>
    <w:p w14:paraId="33AA3DCF" w14:textId="54D45D19" w:rsidR="001D3E0B" w:rsidRDefault="001D3E0B" w:rsidP="001D3E0B">
      <w:pPr>
        <w:pStyle w:val="NoSpacing"/>
        <w:ind w:left="720"/>
        <w:rPr>
          <w:rFonts w:ascii="Arial" w:hAnsi="Arial" w:cs="Arial"/>
        </w:rPr>
      </w:pPr>
      <w:r>
        <w:rPr>
          <w:rFonts w:ascii="Arial" w:hAnsi="Arial" w:cs="Arial"/>
        </w:rPr>
        <w:t>Should specific government agencies or other agencies be listed on the plan such as Department of Transportation (DOT) when they work on specific projects?</w:t>
      </w:r>
    </w:p>
    <w:p w14:paraId="798BACC4" w14:textId="48D94CFB" w:rsidR="001D3E0B" w:rsidRDefault="001D3E0B" w:rsidP="001D3E0B">
      <w:pPr>
        <w:pStyle w:val="NoSpacing"/>
        <w:ind w:left="720"/>
        <w:rPr>
          <w:rFonts w:ascii="Arial" w:hAnsi="Arial" w:cs="Arial"/>
        </w:rPr>
      </w:pPr>
      <w:r>
        <w:rPr>
          <w:rFonts w:ascii="Arial" w:hAnsi="Arial" w:cs="Arial"/>
        </w:rPr>
        <w:t xml:space="preserve">FDLE- generic language because at any given time we have multiple agencies working with MEPIC like DOT, Department of Education, Department of Children and Families, Department of Juvenile Justice, etc. </w:t>
      </w:r>
    </w:p>
    <w:p w14:paraId="536B1352" w14:textId="77777777" w:rsidR="001D3E0B" w:rsidRDefault="001D3E0B" w:rsidP="001D3E0B">
      <w:pPr>
        <w:pStyle w:val="NoSpacing"/>
        <w:ind w:left="720"/>
        <w:rPr>
          <w:rFonts w:ascii="Arial" w:hAnsi="Arial" w:cs="Arial"/>
        </w:rPr>
      </w:pPr>
    </w:p>
    <w:p w14:paraId="2F036784" w14:textId="16A6B050" w:rsidR="00294C8B" w:rsidRDefault="00DF7084" w:rsidP="001D3E0B">
      <w:pPr>
        <w:pStyle w:val="NoSpacing"/>
        <w:ind w:left="720"/>
        <w:rPr>
          <w:rFonts w:ascii="Arial" w:hAnsi="Arial" w:cs="Arial"/>
        </w:rPr>
      </w:pPr>
      <w:r>
        <w:rPr>
          <w:rFonts w:ascii="Arial" w:hAnsi="Arial" w:cs="Arial"/>
        </w:rPr>
        <w:lastRenderedPageBreak/>
        <w:t xml:space="preserve">The rest of the members approved of the </w:t>
      </w:r>
      <w:r w:rsidR="00294C8B" w:rsidRPr="00DF7084">
        <w:rPr>
          <w:rFonts w:ascii="Arial" w:hAnsi="Arial" w:cs="Arial"/>
        </w:rPr>
        <w:t>strategic plan</w:t>
      </w:r>
      <w:r w:rsidR="001D3E0B">
        <w:rPr>
          <w:rFonts w:ascii="Arial" w:hAnsi="Arial" w:cs="Arial"/>
        </w:rPr>
        <w:t xml:space="preserve"> general content. FDLE will restructure it again for the next meeting. Any changes/updates need to be sent to FDLE ASAP. </w:t>
      </w:r>
    </w:p>
    <w:p w14:paraId="13C6A423" w14:textId="77777777" w:rsidR="001D3E0B" w:rsidRPr="00DF7084" w:rsidRDefault="001D3E0B" w:rsidP="001D3E0B">
      <w:pPr>
        <w:pStyle w:val="NoSpacing"/>
        <w:ind w:left="720"/>
        <w:rPr>
          <w:rFonts w:ascii="Arial" w:hAnsi="Arial" w:cs="Arial"/>
          <w:bCs/>
        </w:rPr>
      </w:pPr>
    </w:p>
    <w:p w14:paraId="4126796C" w14:textId="77777777" w:rsidR="001D3E0B" w:rsidRDefault="00294C8B" w:rsidP="001D3E0B">
      <w:pPr>
        <w:spacing w:line="240" w:lineRule="auto"/>
        <w:rPr>
          <w:rFonts w:ascii="Arial" w:hAnsi="Arial" w:cs="Arial"/>
          <w:b/>
        </w:rPr>
      </w:pPr>
      <w:r>
        <w:rPr>
          <w:rFonts w:ascii="Arial" w:hAnsi="Arial" w:cs="Arial"/>
          <w:b/>
        </w:rPr>
        <w:t>FDLE Update</w:t>
      </w:r>
    </w:p>
    <w:p w14:paraId="79762EF0" w14:textId="2A7E0F87" w:rsidR="00DF7084" w:rsidRPr="001D3E0B" w:rsidRDefault="00294C8B" w:rsidP="001D3E0B">
      <w:pPr>
        <w:spacing w:line="240" w:lineRule="auto"/>
        <w:rPr>
          <w:rFonts w:ascii="Arial" w:hAnsi="Arial" w:cs="Arial"/>
          <w:b/>
        </w:rPr>
      </w:pPr>
      <w:r w:rsidRPr="001D3E0B">
        <w:rPr>
          <w:rFonts w:ascii="Arial" w:hAnsi="Arial" w:cs="Arial"/>
          <w:b/>
        </w:rPr>
        <w:t xml:space="preserve">General Updates </w:t>
      </w:r>
    </w:p>
    <w:p w14:paraId="008B0EAD" w14:textId="77777777" w:rsidR="00DF7084" w:rsidRPr="001D3E0B" w:rsidRDefault="00294C8B" w:rsidP="001D3E0B">
      <w:pPr>
        <w:spacing w:line="240" w:lineRule="auto"/>
        <w:ind w:firstLine="720"/>
        <w:rPr>
          <w:rFonts w:ascii="Arial" w:hAnsi="Arial" w:cs="Arial"/>
          <w:b/>
        </w:rPr>
      </w:pPr>
      <w:r w:rsidRPr="001D3E0B">
        <w:rPr>
          <w:rFonts w:ascii="Arial" w:hAnsi="Arial" w:cs="Arial"/>
        </w:rPr>
        <w:t>Legislative updates were filed and put on Governor’s desk for approval</w:t>
      </w:r>
      <w:r w:rsidR="00DF7084" w:rsidRPr="001D3E0B">
        <w:rPr>
          <w:rFonts w:ascii="Arial" w:hAnsi="Arial" w:cs="Arial"/>
        </w:rPr>
        <w:t xml:space="preserve">. </w:t>
      </w:r>
    </w:p>
    <w:p w14:paraId="48C7434F" w14:textId="77777777" w:rsidR="001D3E0B" w:rsidRDefault="001D3E0B" w:rsidP="001D3E0B">
      <w:pPr>
        <w:spacing w:line="240" w:lineRule="auto"/>
        <w:ind w:left="720"/>
        <w:rPr>
          <w:rFonts w:ascii="Arial" w:hAnsi="Arial" w:cs="Arial"/>
        </w:rPr>
      </w:pPr>
      <w:r w:rsidRPr="001D3E0B">
        <w:rPr>
          <w:rFonts w:ascii="Arial" w:hAnsi="Arial" w:cs="Arial"/>
        </w:rPr>
        <w:t>E</w:t>
      </w:r>
      <w:r w:rsidR="00DF7084" w:rsidRPr="001D3E0B">
        <w:rPr>
          <w:rFonts w:ascii="Arial" w:hAnsi="Arial" w:cs="Arial"/>
        </w:rPr>
        <w:t xml:space="preserve">xplanation </w:t>
      </w:r>
      <w:r w:rsidRPr="001D3E0B">
        <w:rPr>
          <w:rFonts w:ascii="Arial" w:hAnsi="Arial" w:cs="Arial"/>
        </w:rPr>
        <w:t>requested for the Purple Alert law change regarding vehicles and state alerts.</w:t>
      </w:r>
      <w:r w:rsidR="009C4A5B" w:rsidRPr="001D3E0B">
        <w:rPr>
          <w:rFonts w:ascii="Arial" w:hAnsi="Arial" w:cs="Arial"/>
        </w:rPr>
        <w:t xml:space="preserve"> </w:t>
      </w:r>
      <w:r w:rsidR="00294C8B" w:rsidRPr="00DF7084">
        <w:rPr>
          <w:rFonts w:ascii="Arial" w:hAnsi="Arial" w:cs="Arial"/>
        </w:rPr>
        <w:t xml:space="preserve">FDLE </w:t>
      </w:r>
      <w:r w:rsidR="00DF7084">
        <w:rPr>
          <w:rFonts w:ascii="Arial" w:hAnsi="Arial" w:cs="Arial"/>
        </w:rPr>
        <w:t xml:space="preserve">staff advised that the </w:t>
      </w:r>
      <w:r w:rsidR="00294C8B" w:rsidRPr="00DF7084">
        <w:rPr>
          <w:rFonts w:ascii="Arial" w:hAnsi="Arial" w:cs="Arial"/>
        </w:rPr>
        <w:t xml:space="preserve">purple alert is currently for </w:t>
      </w:r>
      <w:r w:rsidR="00DF7084">
        <w:rPr>
          <w:rFonts w:ascii="Arial" w:hAnsi="Arial" w:cs="Arial"/>
        </w:rPr>
        <w:t xml:space="preserve">activation for people </w:t>
      </w:r>
      <w:r w:rsidR="00294C8B" w:rsidRPr="00DF7084">
        <w:rPr>
          <w:rFonts w:ascii="Arial" w:hAnsi="Arial" w:cs="Arial"/>
        </w:rPr>
        <w:t xml:space="preserve">on foot and </w:t>
      </w:r>
      <w:r w:rsidR="00DF7084">
        <w:rPr>
          <w:rFonts w:ascii="Arial" w:hAnsi="Arial" w:cs="Arial"/>
        </w:rPr>
        <w:t xml:space="preserve">in a </w:t>
      </w:r>
      <w:r w:rsidR="00294C8B" w:rsidRPr="00DF7084">
        <w:rPr>
          <w:rFonts w:ascii="Arial" w:hAnsi="Arial" w:cs="Arial"/>
        </w:rPr>
        <w:t>vehicle</w:t>
      </w:r>
      <w:r>
        <w:rPr>
          <w:rFonts w:ascii="Arial" w:hAnsi="Arial" w:cs="Arial"/>
        </w:rPr>
        <w:t>. The new changes allow local law enforcement to issue a local purple alert if they are on foot and MEPIC will only issue a state alert if they are in a vehicle.</w:t>
      </w:r>
    </w:p>
    <w:p w14:paraId="7D92A305" w14:textId="0946EDA6" w:rsidR="00EF57DA" w:rsidRDefault="00294C8B" w:rsidP="00EF57DA">
      <w:pPr>
        <w:spacing w:line="240" w:lineRule="auto"/>
        <w:ind w:left="720"/>
        <w:rPr>
          <w:rFonts w:ascii="Arial" w:hAnsi="Arial" w:cs="Arial"/>
        </w:rPr>
      </w:pPr>
      <w:r w:rsidRPr="00DF7084">
        <w:rPr>
          <w:rFonts w:ascii="Arial" w:hAnsi="Arial" w:cs="Arial"/>
        </w:rPr>
        <w:t>MEPIC Supervisor Zachary provided alert statistics</w:t>
      </w:r>
      <w:r w:rsidR="00EF57DA">
        <w:rPr>
          <w:rFonts w:ascii="Arial" w:hAnsi="Arial" w:cs="Arial"/>
        </w:rPr>
        <w:t xml:space="preserve"> </w:t>
      </w:r>
    </w:p>
    <w:p w14:paraId="07D8F6AE" w14:textId="45B3E7D4" w:rsidR="00DA70CD" w:rsidRDefault="00294C8B" w:rsidP="00EF57DA">
      <w:pPr>
        <w:spacing w:line="240" w:lineRule="auto"/>
        <w:ind w:left="720"/>
        <w:rPr>
          <w:rFonts w:ascii="Arial" w:hAnsi="Arial" w:cs="Arial"/>
        </w:rPr>
      </w:pPr>
      <w:r w:rsidRPr="00DF7084">
        <w:rPr>
          <w:rFonts w:ascii="Arial" w:hAnsi="Arial" w:cs="Arial"/>
        </w:rPr>
        <w:t>January 1-March 27</w:t>
      </w:r>
      <w:r w:rsidR="00EF57DA">
        <w:rPr>
          <w:rFonts w:ascii="Arial" w:hAnsi="Arial" w:cs="Arial"/>
        </w:rPr>
        <w:t>,</w:t>
      </w:r>
      <w:r w:rsidRPr="00DF7084">
        <w:rPr>
          <w:rFonts w:ascii="Arial" w:hAnsi="Arial" w:cs="Arial"/>
        </w:rPr>
        <w:t xml:space="preserve"> 122 </w:t>
      </w:r>
      <w:r w:rsidR="00EF57DA">
        <w:rPr>
          <w:rFonts w:ascii="Arial" w:hAnsi="Arial" w:cs="Arial"/>
        </w:rPr>
        <w:t xml:space="preserve">total </w:t>
      </w:r>
      <w:r w:rsidRPr="00DF7084">
        <w:rPr>
          <w:rFonts w:ascii="Arial" w:hAnsi="Arial" w:cs="Arial"/>
        </w:rPr>
        <w:t>alerts</w:t>
      </w:r>
      <w:r w:rsidR="00DA70CD">
        <w:rPr>
          <w:rFonts w:ascii="Arial" w:hAnsi="Arial" w:cs="Arial"/>
        </w:rPr>
        <w:t xml:space="preserve">; </w:t>
      </w:r>
    </w:p>
    <w:p w14:paraId="47AA5FE4" w14:textId="715E0899" w:rsidR="00EF57DA" w:rsidRDefault="00294C8B" w:rsidP="00EF57DA">
      <w:pPr>
        <w:spacing w:line="240" w:lineRule="auto"/>
        <w:ind w:left="720"/>
        <w:rPr>
          <w:rFonts w:ascii="Arial" w:hAnsi="Arial" w:cs="Arial"/>
        </w:rPr>
      </w:pPr>
      <w:r w:rsidRPr="00DF7084">
        <w:rPr>
          <w:rFonts w:ascii="Arial" w:hAnsi="Arial" w:cs="Arial"/>
        </w:rPr>
        <w:t xml:space="preserve">4 </w:t>
      </w:r>
      <w:r w:rsidR="00DA70CD">
        <w:rPr>
          <w:rFonts w:ascii="Arial" w:hAnsi="Arial" w:cs="Arial"/>
        </w:rPr>
        <w:t xml:space="preserve">  </w:t>
      </w:r>
      <w:r w:rsidR="00EF57DA">
        <w:rPr>
          <w:rFonts w:ascii="Arial" w:hAnsi="Arial" w:cs="Arial"/>
        </w:rPr>
        <w:t>A</w:t>
      </w:r>
      <w:r w:rsidR="00DF7084" w:rsidRPr="00DF7084">
        <w:rPr>
          <w:rFonts w:ascii="Arial" w:hAnsi="Arial" w:cs="Arial"/>
        </w:rPr>
        <w:t>mber</w:t>
      </w:r>
      <w:r w:rsidR="00EF57DA">
        <w:rPr>
          <w:rFonts w:ascii="Arial" w:hAnsi="Arial" w:cs="Arial"/>
        </w:rPr>
        <w:t xml:space="preserve"> Alert</w:t>
      </w:r>
      <w:r w:rsidR="00DF7084" w:rsidRPr="00DF7084">
        <w:rPr>
          <w:rFonts w:ascii="Arial" w:hAnsi="Arial" w:cs="Arial"/>
        </w:rPr>
        <w:t>s</w:t>
      </w:r>
      <w:r w:rsidRPr="00DF7084">
        <w:rPr>
          <w:rFonts w:ascii="Arial" w:hAnsi="Arial" w:cs="Arial"/>
        </w:rPr>
        <w:t xml:space="preserve"> issued, 4 resolved</w:t>
      </w:r>
    </w:p>
    <w:p w14:paraId="4FBA1D0E" w14:textId="7C11496C" w:rsidR="00EF57DA" w:rsidRDefault="00294C8B" w:rsidP="00EF57DA">
      <w:pPr>
        <w:spacing w:line="240" w:lineRule="auto"/>
        <w:ind w:left="720"/>
        <w:rPr>
          <w:rFonts w:ascii="Arial" w:hAnsi="Arial" w:cs="Arial"/>
        </w:rPr>
      </w:pPr>
      <w:r w:rsidRPr="00DF7084">
        <w:rPr>
          <w:rFonts w:ascii="Arial" w:hAnsi="Arial" w:cs="Arial"/>
        </w:rPr>
        <w:t xml:space="preserve">15 </w:t>
      </w:r>
      <w:r w:rsidR="00EF57DA">
        <w:rPr>
          <w:rFonts w:ascii="Arial" w:hAnsi="Arial" w:cs="Arial"/>
        </w:rPr>
        <w:t>M</w:t>
      </w:r>
      <w:r w:rsidRPr="00DF7084">
        <w:rPr>
          <w:rFonts w:ascii="Arial" w:hAnsi="Arial" w:cs="Arial"/>
        </w:rPr>
        <w:t xml:space="preserve">issing </w:t>
      </w:r>
      <w:r w:rsidR="00EF57DA">
        <w:rPr>
          <w:rFonts w:ascii="Arial" w:hAnsi="Arial" w:cs="Arial"/>
        </w:rPr>
        <w:t>C</w:t>
      </w:r>
      <w:r w:rsidR="009C4A5B" w:rsidRPr="00DF7084">
        <w:rPr>
          <w:rFonts w:ascii="Arial" w:hAnsi="Arial" w:cs="Arial"/>
        </w:rPr>
        <w:t>hildren</w:t>
      </w:r>
      <w:r w:rsidR="00EF57DA">
        <w:rPr>
          <w:rFonts w:ascii="Arial" w:hAnsi="Arial" w:cs="Arial"/>
        </w:rPr>
        <w:t xml:space="preserve"> Alerts issued</w:t>
      </w:r>
      <w:r w:rsidRPr="00DF7084">
        <w:rPr>
          <w:rFonts w:ascii="Arial" w:hAnsi="Arial" w:cs="Arial"/>
        </w:rPr>
        <w:t>, 12 resolved</w:t>
      </w:r>
    </w:p>
    <w:p w14:paraId="196FFC8D" w14:textId="3D3882F9" w:rsidR="00EF57DA" w:rsidRDefault="00EF57DA" w:rsidP="00EF57DA">
      <w:pPr>
        <w:pStyle w:val="ListParagraph"/>
        <w:numPr>
          <w:ilvl w:val="0"/>
          <w:numId w:val="15"/>
        </w:numPr>
        <w:spacing w:line="240" w:lineRule="auto"/>
        <w:rPr>
          <w:rFonts w:ascii="Arial" w:hAnsi="Arial" w:cs="Arial"/>
        </w:rPr>
      </w:pPr>
      <w:r w:rsidRPr="00EF57DA">
        <w:rPr>
          <w:rFonts w:ascii="Arial" w:hAnsi="Arial" w:cs="Arial"/>
        </w:rPr>
        <w:t>P</w:t>
      </w:r>
      <w:r w:rsidR="00294C8B" w:rsidRPr="00EF57DA">
        <w:rPr>
          <w:rFonts w:ascii="Arial" w:hAnsi="Arial" w:cs="Arial"/>
        </w:rPr>
        <w:t>urple</w:t>
      </w:r>
      <w:r w:rsidRPr="00EF57DA">
        <w:rPr>
          <w:rFonts w:ascii="Arial" w:hAnsi="Arial" w:cs="Arial"/>
        </w:rPr>
        <w:t xml:space="preserve"> Alerts issued</w:t>
      </w:r>
      <w:r w:rsidR="00294C8B" w:rsidRPr="00EF57DA">
        <w:rPr>
          <w:rFonts w:ascii="Arial" w:hAnsi="Arial" w:cs="Arial"/>
        </w:rPr>
        <w:t>, 43 resolved</w:t>
      </w:r>
    </w:p>
    <w:p w14:paraId="3E73E9CA" w14:textId="4DF968CD" w:rsidR="00DA70CD" w:rsidRPr="00DA70CD" w:rsidRDefault="00DA70CD" w:rsidP="00DA70CD">
      <w:pPr>
        <w:spacing w:line="240" w:lineRule="auto"/>
        <w:rPr>
          <w:rFonts w:ascii="Arial" w:hAnsi="Arial" w:cs="Arial"/>
        </w:rPr>
      </w:pPr>
      <w:r>
        <w:rPr>
          <w:rFonts w:ascii="Arial" w:hAnsi="Arial" w:cs="Arial"/>
        </w:rPr>
        <w:t xml:space="preserve">            57  Silver Alert issued, 55 resolved</w:t>
      </w:r>
    </w:p>
    <w:p w14:paraId="6F9AC56D" w14:textId="77777777" w:rsidR="00EF57DA" w:rsidRDefault="00EF57DA" w:rsidP="00EF57DA">
      <w:pPr>
        <w:spacing w:line="240" w:lineRule="auto"/>
        <w:ind w:left="720"/>
        <w:rPr>
          <w:rFonts w:ascii="Arial" w:hAnsi="Arial" w:cs="Arial"/>
        </w:rPr>
      </w:pPr>
      <w:r>
        <w:rPr>
          <w:rFonts w:ascii="Arial" w:hAnsi="Arial" w:cs="Arial"/>
        </w:rPr>
        <w:t>Question arose regarding data on alerts. Is it possible to track from when the alert is issued to when it is resolved?</w:t>
      </w:r>
    </w:p>
    <w:p w14:paraId="4531B999" w14:textId="47EE596A" w:rsidR="00294C8B" w:rsidRPr="00EF57DA" w:rsidRDefault="00294C8B" w:rsidP="00EF57DA">
      <w:pPr>
        <w:spacing w:line="240" w:lineRule="auto"/>
        <w:ind w:left="720"/>
        <w:rPr>
          <w:rFonts w:ascii="Arial" w:hAnsi="Arial" w:cs="Arial"/>
        </w:rPr>
      </w:pPr>
      <w:r w:rsidRPr="00EF57DA">
        <w:rPr>
          <w:rFonts w:ascii="Arial" w:hAnsi="Arial" w:cs="Arial"/>
        </w:rPr>
        <w:t>FDLE</w:t>
      </w:r>
      <w:r w:rsidR="00EF57DA">
        <w:rPr>
          <w:rFonts w:ascii="Arial" w:hAnsi="Arial" w:cs="Arial"/>
        </w:rPr>
        <w:t>-This information is not usually tracked as it has the potential to provide false data.</w:t>
      </w:r>
      <w:r w:rsidR="00DF7084" w:rsidRPr="00EF57DA">
        <w:rPr>
          <w:rFonts w:ascii="Arial" w:hAnsi="Arial" w:cs="Arial"/>
        </w:rPr>
        <w:t xml:space="preserve"> </w:t>
      </w:r>
      <w:r w:rsidR="00EF57DA">
        <w:rPr>
          <w:rFonts w:ascii="Arial" w:hAnsi="Arial" w:cs="Arial"/>
        </w:rPr>
        <w:t>Data would</w:t>
      </w:r>
      <w:r w:rsidR="00DF7084" w:rsidRPr="00EF57DA">
        <w:rPr>
          <w:rFonts w:ascii="Arial" w:hAnsi="Arial" w:cs="Arial"/>
        </w:rPr>
        <w:t xml:space="preserve"> depend on the </w:t>
      </w:r>
      <w:r w:rsidR="00EF57DA">
        <w:rPr>
          <w:rFonts w:ascii="Arial" w:hAnsi="Arial" w:cs="Arial"/>
        </w:rPr>
        <w:t xml:space="preserve">local </w:t>
      </w:r>
      <w:r w:rsidR="00DF7084" w:rsidRPr="00EF57DA">
        <w:rPr>
          <w:rFonts w:ascii="Arial" w:hAnsi="Arial" w:cs="Arial"/>
        </w:rPr>
        <w:t>agency to call and request FDLE MEPIC Assistance</w:t>
      </w:r>
      <w:r w:rsidR="00EF57DA">
        <w:rPr>
          <w:rFonts w:ascii="Arial" w:hAnsi="Arial" w:cs="Arial"/>
        </w:rPr>
        <w:t xml:space="preserve"> to issue the alert itself. Do you track from that first phone call? There are times that the agency does not have information on the missing person yet to put together an alert and is missing other essential information</w:t>
      </w:r>
      <w:r w:rsidR="00DF7084" w:rsidRPr="00EF57DA">
        <w:rPr>
          <w:rFonts w:ascii="Arial" w:hAnsi="Arial" w:cs="Arial"/>
        </w:rPr>
        <w:t xml:space="preserve">. </w:t>
      </w:r>
      <w:r w:rsidR="00EF57DA">
        <w:rPr>
          <w:rFonts w:ascii="Arial" w:hAnsi="Arial" w:cs="Arial"/>
        </w:rPr>
        <w:t xml:space="preserve">The agency would have to call back. It also relies on the agency contacting MEPIC immediately after the alert is resolved and provide recovery details. This is not always done in a timely manner and sometimes specific recovery information is not provided to MEPIC. That particular statistic has the potential to spread misinformation and not be </w:t>
      </w:r>
      <w:r w:rsidR="00D7533F">
        <w:rPr>
          <w:rFonts w:ascii="Arial" w:hAnsi="Arial" w:cs="Arial"/>
        </w:rPr>
        <w:t>accurate,</w:t>
      </w:r>
      <w:r w:rsidR="00EF57DA">
        <w:rPr>
          <w:rFonts w:ascii="Arial" w:hAnsi="Arial" w:cs="Arial"/>
        </w:rPr>
        <w:t xml:space="preserve"> so it is not something we do at this time. </w:t>
      </w:r>
    </w:p>
    <w:p w14:paraId="51D3C6A7" w14:textId="35DDCAB7" w:rsidR="009C4A5B" w:rsidRDefault="0072657F" w:rsidP="0072657F">
      <w:pPr>
        <w:spacing w:line="240" w:lineRule="auto"/>
        <w:rPr>
          <w:rFonts w:ascii="Arial" w:hAnsi="Arial" w:cs="Arial"/>
          <w:b/>
          <w:bCs/>
        </w:rPr>
      </w:pPr>
      <w:r w:rsidRPr="0072657F">
        <w:rPr>
          <w:rFonts w:ascii="Arial" w:hAnsi="Arial" w:cs="Arial"/>
          <w:b/>
          <w:bCs/>
        </w:rPr>
        <w:t xml:space="preserve">Additional Items </w:t>
      </w:r>
      <w:r w:rsidR="00EF57DA">
        <w:rPr>
          <w:rFonts w:ascii="Arial" w:hAnsi="Arial" w:cs="Arial"/>
          <w:b/>
          <w:bCs/>
        </w:rPr>
        <w:t>Discussed</w:t>
      </w:r>
    </w:p>
    <w:p w14:paraId="31517DB4" w14:textId="4E60BB6F" w:rsidR="0072657F" w:rsidRPr="009C4A5B" w:rsidRDefault="0072657F" w:rsidP="00EF57DA">
      <w:pPr>
        <w:pStyle w:val="ListParagraph"/>
        <w:spacing w:line="240" w:lineRule="auto"/>
        <w:rPr>
          <w:rFonts w:ascii="Arial" w:hAnsi="Arial" w:cs="Arial"/>
          <w:b/>
          <w:bCs/>
        </w:rPr>
      </w:pPr>
      <w:r w:rsidRPr="009C4A5B">
        <w:rPr>
          <w:rFonts w:ascii="Arial" w:hAnsi="Arial" w:cs="Arial"/>
        </w:rPr>
        <w:t>FDOT</w:t>
      </w:r>
      <w:r w:rsidR="00EF57DA">
        <w:rPr>
          <w:rFonts w:ascii="Arial" w:hAnsi="Arial" w:cs="Arial"/>
        </w:rPr>
        <w:t>’s L</w:t>
      </w:r>
      <w:r w:rsidRPr="009C4A5B">
        <w:rPr>
          <w:rFonts w:ascii="Arial" w:hAnsi="Arial" w:cs="Arial"/>
        </w:rPr>
        <w:t xml:space="preserve">ife for </w:t>
      </w:r>
      <w:r w:rsidR="00EF57DA">
        <w:rPr>
          <w:rFonts w:ascii="Arial" w:hAnsi="Arial" w:cs="Arial"/>
        </w:rPr>
        <w:t>C</w:t>
      </w:r>
      <w:r w:rsidRPr="009C4A5B">
        <w:rPr>
          <w:rFonts w:ascii="Arial" w:hAnsi="Arial" w:cs="Arial"/>
        </w:rPr>
        <w:t xml:space="preserve">oalition, </w:t>
      </w:r>
      <w:r w:rsidR="00EF57DA">
        <w:rPr>
          <w:rFonts w:ascii="Arial" w:hAnsi="Arial" w:cs="Arial"/>
        </w:rPr>
        <w:t>is</w:t>
      </w:r>
      <w:r w:rsidRPr="009C4A5B">
        <w:rPr>
          <w:rFonts w:ascii="Arial" w:hAnsi="Arial" w:cs="Arial"/>
        </w:rPr>
        <w:t xml:space="preserve"> working on a flow cart with details </w:t>
      </w:r>
      <w:r w:rsidR="00EF57DA">
        <w:rPr>
          <w:rFonts w:ascii="Arial" w:hAnsi="Arial" w:cs="Arial"/>
        </w:rPr>
        <w:t xml:space="preserve">on Silver Alerts. </w:t>
      </w:r>
      <w:r w:rsidRPr="009C4A5B">
        <w:rPr>
          <w:rFonts w:ascii="Arial" w:hAnsi="Arial" w:cs="Arial"/>
        </w:rPr>
        <w:t xml:space="preserve">FDLE advised that a MEPIC supervisor </w:t>
      </w:r>
      <w:r w:rsidR="00EF57DA">
        <w:rPr>
          <w:rFonts w:ascii="Arial" w:hAnsi="Arial" w:cs="Arial"/>
        </w:rPr>
        <w:t>was already in</w:t>
      </w:r>
      <w:r w:rsidRPr="009C4A5B">
        <w:rPr>
          <w:rFonts w:ascii="Arial" w:hAnsi="Arial" w:cs="Arial"/>
        </w:rPr>
        <w:t xml:space="preserve"> communication with them </w:t>
      </w:r>
      <w:r w:rsidR="00EF57DA">
        <w:rPr>
          <w:rFonts w:ascii="Arial" w:hAnsi="Arial" w:cs="Arial"/>
        </w:rPr>
        <w:t xml:space="preserve">regarding this matter. </w:t>
      </w:r>
    </w:p>
    <w:p w14:paraId="25FA6C44" w14:textId="77777777" w:rsidR="00EF57DA" w:rsidRDefault="0072657F" w:rsidP="00EF57DA">
      <w:pPr>
        <w:pStyle w:val="ListParagraph"/>
        <w:spacing w:line="240" w:lineRule="auto"/>
        <w:rPr>
          <w:rFonts w:ascii="Arial" w:hAnsi="Arial" w:cs="Arial"/>
        </w:rPr>
      </w:pPr>
      <w:r w:rsidRPr="009C4A5B">
        <w:rPr>
          <w:rFonts w:ascii="Arial" w:hAnsi="Arial" w:cs="Arial"/>
        </w:rPr>
        <w:t xml:space="preserve">FDLE </w:t>
      </w:r>
      <w:r w:rsidR="00EF57DA">
        <w:rPr>
          <w:rFonts w:ascii="Arial" w:hAnsi="Arial" w:cs="Arial"/>
        </w:rPr>
        <w:t xml:space="preserve">will be redoing their webpage in the next year hopefully for missing persons. Board would like to see links to partnering agencies in the future. </w:t>
      </w:r>
    </w:p>
    <w:p w14:paraId="786F55E1" w14:textId="77777777" w:rsidR="00246985" w:rsidRDefault="00EF57DA" w:rsidP="00246985">
      <w:pPr>
        <w:pStyle w:val="ListParagraph"/>
        <w:spacing w:line="240" w:lineRule="auto"/>
        <w:rPr>
          <w:rFonts w:ascii="Arial" w:hAnsi="Arial" w:cs="Arial"/>
        </w:rPr>
      </w:pPr>
      <w:r>
        <w:rPr>
          <w:rFonts w:ascii="Arial" w:hAnsi="Arial" w:cs="Arial"/>
        </w:rPr>
        <w:t xml:space="preserve">FMCD </w:t>
      </w:r>
      <w:r w:rsidR="0072657F" w:rsidRPr="009C4A5B">
        <w:rPr>
          <w:rFonts w:ascii="Arial" w:hAnsi="Arial" w:cs="Arial"/>
        </w:rPr>
        <w:t xml:space="preserve">Foundation </w:t>
      </w:r>
      <w:r>
        <w:rPr>
          <w:rFonts w:ascii="Arial" w:hAnsi="Arial" w:cs="Arial"/>
        </w:rPr>
        <w:t>already has</w:t>
      </w:r>
      <w:r w:rsidR="0072657F" w:rsidRPr="009C4A5B">
        <w:rPr>
          <w:rFonts w:ascii="Arial" w:hAnsi="Arial" w:cs="Arial"/>
        </w:rPr>
        <w:t xml:space="preserve"> some </w:t>
      </w:r>
      <w:r>
        <w:rPr>
          <w:rFonts w:ascii="Arial" w:hAnsi="Arial" w:cs="Arial"/>
        </w:rPr>
        <w:t>links</w:t>
      </w:r>
      <w:r w:rsidR="0072657F" w:rsidRPr="009C4A5B">
        <w:rPr>
          <w:rFonts w:ascii="Arial" w:hAnsi="Arial" w:cs="Arial"/>
        </w:rPr>
        <w:t xml:space="preserve"> to partnering agencies, more will hopefully be added</w:t>
      </w:r>
      <w:r>
        <w:rPr>
          <w:rFonts w:ascii="Arial" w:hAnsi="Arial" w:cs="Arial"/>
        </w:rPr>
        <w:t xml:space="preserve"> at a later time</w:t>
      </w:r>
      <w:r w:rsidR="0072657F" w:rsidRPr="009C4A5B">
        <w:rPr>
          <w:rFonts w:ascii="Arial" w:hAnsi="Arial" w:cs="Arial"/>
        </w:rPr>
        <w:t xml:space="preserve">. </w:t>
      </w:r>
    </w:p>
    <w:p w14:paraId="682E659E" w14:textId="579AC258" w:rsidR="0072657F" w:rsidRPr="004634DF" w:rsidRDefault="00246985" w:rsidP="00246985">
      <w:pPr>
        <w:pStyle w:val="ListParagraph"/>
        <w:spacing w:line="240" w:lineRule="auto"/>
        <w:rPr>
          <w:rFonts w:ascii="Arial" w:hAnsi="Arial" w:cs="Arial"/>
        </w:rPr>
      </w:pPr>
      <w:r>
        <w:rPr>
          <w:rFonts w:ascii="Arial" w:hAnsi="Arial" w:cs="Arial"/>
        </w:rPr>
        <w:t xml:space="preserve">FDLE was requested to provide Board dates and times for the whole year. Due to the flow, this is difficult to accommodate. FDLE will provide expected dates for meetings until FMCD via email. </w:t>
      </w:r>
    </w:p>
    <w:p w14:paraId="58A9FCDE" w14:textId="77777777" w:rsidR="00294C8B" w:rsidRDefault="00294C8B" w:rsidP="00294C8B">
      <w:pPr>
        <w:spacing w:line="240" w:lineRule="auto"/>
        <w:rPr>
          <w:rFonts w:ascii="Arial" w:hAnsi="Arial" w:cs="Arial"/>
          <w:b/>
        </w:rPr>
      </w:pPr>
      <w:r>
        <w:rPr>
          <w:rFonts w:ascii="Arial" w:hAnsi="Arial" w:cs="Arial"/>
          <w:b/>
        </w:rPr>
        <w:t xml:space="preserve">Adjournment </w:t>
      </w:r>
    </w:p>
    <w:p w14:paraId="0C56C41E" w14:textId="671E94E4" w:rsidR="00294C8B" w:rsidRPr="001C4C4B" w:rsidRDefault="00294C8B" w:rsidP="00294C8B">
      <w:pPr>
        <w:spacing w:line="240" w:lineRule="auto"/>
        <w:rPr>
          <w:rFonts w:ascii="Arial" w:hAnsi="Arial" w:cs="Arial"/>
        </w:rPr>
      </w:pPr>
      <w:r w:rsidRPr="001C4C4B">
        <w:rPr>
          <w:rFonts w:ascii="Arial" w:hAnsi="Arial" w:cs="Arial"/>
        </w:rPr>
        <w:lastRenderedPageBreak/>
        <w:t>Pro Tem Chairman Brian adjourned the meeting at 2:07.</w:t>
      </w:r>
    </w:p>
    <w:p w14:paraId="6D826105" w14:textId="37179708" w:rsidR="00540FAA" w:rsidRDefault="00540FAA" w:rsidP="001D6C39">
      <w:pPr>
        <w:spacing w:line="240" w:lineRule="auto"/>
        <w:contextualSpacing/>
        <w:rPr>
          <w:rFonts w:ascii="Arial" w:hAnsi="Arial" w:cs="Arial"/>
        </w:rPr>
      </w:pPr>
    </w:p>
    <w:p w14:paraId="1821B311" w14:textId="7853F4DF" w:rsidR="00380764" w:rsidRDefault="00380764" w:rsidP="001D6C39">
      <w:pPr>
        <w:spacing w:line="240" w:lineRule="auto"/>
        <w:contextualSpacing/>
        <w:rPr>
          <w:rFonts w:ascii="Arial" w:hAnsi="Arial" w:cs="Arial"/>
        </w:rPr>
      </w:pPr>
    </w:p>
    <w:sectPr w:rsidR="00380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367"/>
    <w:multiLevelType w:val="hybridMultilevel"/>
    <w:tmpl w:val="17EE8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17939"/>
    <w:multiLevelType w:val="hybridMultilevel"/>
    <w:tmpl w:val="B39C0F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B42B8"/>
    <w:multiLevelType w:val="hybridMultilevel"/>
    <w:tmpl w:val="9F505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83B41"/>
    <w:multiLevelType w:val="hybridMultilevel"/>
    <w:tmpl w:val="65A84C6C"/>
    <w:lvl w:ilvl="0" w:tplc="8522DD88">
      <w:start w:val="4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EB11CF"/>
    <w:multiLevelType w:val="hybridMultilevel"/>
    <w:tmpl w:val="C5EEB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93A6B"/>
    <w:multiLevelType w:val="hybridMultilevel"/>
    <w:tmpl w:val="A9BE72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A04FC"/>
    <w:multiLevelType w:val="hybridMultilevel"/>
    <w:tmpl w:val="BFBE9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B07223"/>
    <w:multiLevelType w:val="hybridMultilevel"/>
    <w:tmpl w:val="D82E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5544F7"/>
    <w:multiLevelType w:val="hybridMultilevel"/>
    <w:tmpl w:val="D1AC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C757D"/>
    <w:multiLevelType w:val="hybridMultilevel"/>
    <w:tmpl w:val="F94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C92FC7"/>
    <w:multiLevelType w:val="hybridMultilevel"/>
    <w:tmpl w:val="520042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68BC530A"/>
    <w:multiLevelType w:val="hybridMultilevel"/>
    <w:tmpl w:val="E08C03FE"/>
    <w:lvl w:ilvl="0" w:tplc="04090013">
      <w:start w:val="1"/>
      <w:numFmt w:val="upperRoman"/>
      <w:lvlText w:val="%1."/>
      <w:lvlJc w:val="right"/>
      <w:pPr>
        <w:ind w:left="720" w:hanging="360"/>
      </w:pPr>
    </w:lvl>
    <w:lvl w:ilvl="1" w:tplc="A47EF562">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168F2"/>
    <w:multiLevelType w:val="hybridMultilevel"/>
    <w:tmpl w:val="B104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4C1821"/>
    <w:multiLevelType w:val="hybridMultilevel"/>
    <w:tmpl w:val="59D6D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0B72F6"/>
    <w:multiLevelType w:val="hybridMultilevel"/>
    <w:tmpl w:val="371A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2341280">
    <w:abstractNumId w:val="2"/>
  </w:num>
  <w:num w:numId="2" w16cid:durableId="641662995">
    <w:abstractNumId w:val="12"/>
  </w:num>
  <w:num w:numId="3" w16cid:durableId="1143084931">
    <w:abstractNumId w:val="8"/>
  </w:num>
  <w:num w:numId="4" w16cid:durableId="21365452">
    <w:abstractNumId w:val="9"/>
  </w:num>
  <w:num w:numId="5" w16cid:durableId="850683949">
    <w:abstractNumId w:val="14"/>
  </w:num>
  <w:num w:numId="6" w16cid:durableId="1537693976">
    <w:abstractNumId w:val="7"/>
  </w:num>
  <w:num w:numId="7" w16cid:durableId="1578399678">
    <w:abstractNumId w:val="4"/>
  </w:num>
  <w:num w:numId="8" w16cid:durableId="2057387785">
    <w:abstractNumId w:val="0"/>
  </w:num>
  <w:num w:numId="9" w16cid:durableId="301736804">
    <w:abstractNumId w:val="13"/>
  </w:num>
  <w:num w:numId="10" w16cid:durableId="1839075065">
    <w:abstractNumId w:val="6"/>
  </w:num>
  <w:num w:numId="11" w16cid:durableId="1340621895">
    <w:abstractNumId w:val="1"/>
  </w:num>
  <w:num w:numId="12" w16cid:durableId="1011378385">
    <w:abstractNumId w:val="11"/>
  </w:num>
  <w:num w:numId="13" w16cid:durableId="131561705">
    <w:abstractNumId w:val="10"/>
  </w:num>
  <w:num w:numId="14" w16cid:durableId="1349484452">
    <w:abstractNumId w:val="5"/>
  </w:num>
  <w:num w:numId="15" w16cid:durableId="1145585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5D"/>
    <w:rsid w:val="00017471"/>
    <w:rsid w:val="00031557"/>
    <w:rsid w:val="00063C61"/>
    <w:rsid w:val="000953FF"/>
    <w:rsid w:val="000A02ED"/>
    <w:rsid w:val="00133D15"/>
    <w:rsid w:val="00157A9B"/>
    <w:rsid w:val="001C4326"/>
    <w:rsid w:val="001C44C3"/>
    <w:rsid w:val="001D3E0B"/>
    <w:rsid w:val="001D6C39"/>
    <w:rsid w:val="002346CA"/>
    <w:rsid w:val="002404F1"/>
    <w:rsid w:val="002450B5"/>
    <w:rsid w:val="00246985"/>
    <w:rsid w:val="00292838"/>
    <w:rsid w:val="00294C8B"/>
    <w:rsid w:val="002C55E7"/>
    <w:rsid w:val="00304A5F"/>
    <w:rsid w:val="00334069"/>
    <w:rsid w:val="00360A5D"/>
    <w:rsid w:val="00380764"/>
    <w:rsid w:val="003C1714"/>
    <w:rsid w:val="003C59AC"/>
    <w:rsid w:val="003D14AC"/>
    <w:rsid w:val="00403F7C"/>
    <w:rsid w:val="00420F86"/>
    <w:rsid w:val="0042283C"/>
    <w:rsid w:val="00463E4E"/>
    <w:rsid w:val="00476B06"/>
    <w:rsid w:val="004809CE"/>
    <w:rsid w:val="004C46AA"/>
    <w:rsid w:val="004D6B44"/>
    <w:rsid w:val="004F0328"/>
    <w:rsid w:val="00540FAA"/>
    <w:rsid w:val="005447E9"/>
    <w:rsid w:val="0057511D"/>
    <w:rsid w:val="005C6706"/>
    <w:rsid w:val="005D4692"/>
    <w:rsid w:val="005D57B6"/>
    <w:rsid w:val="005F7BD2"/>
    <w:rsid w:val="00630514"/>
    <w:rsid w:val="0069447D"/>
    <w:rsid w:val="006A36C8"/>
    <w:rsid w:val="006B586A"/>
    <w:rsid w:val="00713141"/>
    <w:rsid w:val="0072657F"/>
    <w:rsid w:val="0076115B"/>
    <w:rsid w:val="00782E8F"/>
    <w:rsid w:val="008071C9"/>
    <w:rsid w:val="00820DDC"/>
    <w:rsid w:val="00836680"/>
    <w:rsid w:val="008946FD"/>
    <w:rsid w:val="008D3A3F"/>
    <w:rsid w:val="00936DDF"/>
    <w:rsid w:val="009C4A5B"/>
    <w:rsid w:val="009C7CB6"/>
    <w:rsid w:val="00A12B00"/>
    <w:rsid w:val="00AE2249"/>
    <w:rsid w:val="00AE7354"/>
    <w:rsid w:val="00B03608"/>
    <w:rsid w:val="00B76897"/>
    <w:rsid w:val="00BD0D0A"/>
    <w:rsid w:val="00C034F1"/>
    <w:rsid w:val="00C2181E"/>
    <w:rsid w:val="00C25C36"/>
    <w:rsid w:val="00C36AB4"/>
    <w:rsid w:val="00CD082C"/>
    <w:rsid w:val="00CE0354"/>
    <w:rsid w:val="00D637CB"/>
    <w:rsid w:val="00D7533F"/>
    <w:rsid w:val="00D932AE"/>
    <w:rsid w:val="00DA70CD"/>
    <w:rsid w:val="00DB28F2"/>
    <w:rsid w:val="00DF7084"/>
    <w:rsid w:val="00E23F57"/>
    <w:rsid w:val="00EC0EEF"/>
    <w:rsid w:val="00EF57DA"/>
    <w:rsid w:val="00F85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8BF8E"/>
  <w15:chartTrackingRefBased/>
  <w15:docId w15:val="{CCC9AF14-A9BD-427C-AFFF-7C0EEBE0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6AB4"/>
    <w:pPr>
      <w:spacing w:after="0" w:line="240" w:lineRule="auto"/>
    </w:pPr>
  </w:style>
  <w:style w:type="paragraph" w:styleId="ListParagraph">
    <w:name w:val="List Paragraph"/>
    <w:basedOn w:val="Normal"/>
    <w:uiPriority w:val="34"/>
    <w:qFormat/>
    <w:rsid w:val="00E23F57"/>
    <w:pPr>
      <w:ind w:left="720"/>
      <w:contextualSpacing/>
    </w:pPr>
  </w:style>
  <w:style w:type="paragraph" w:styleId="Title">
    <w:name w:val="Title"/>
    <w:basedOn w:val="Normal"/>
    <w:link w:val="TitleChar"/>
    <w:qFormat/>
    <w:rsid w:val="00C2181E"/>
    <w:pPr>
      <w:spacing w:after="0" w:line="240" w:lineRule="auto"/>
      <w:jc w:val="center"/>
    </w:pPr>
    <w:rPr>
      <w:rFonts w:ascii="Impact" w:eastAsia="Times New Roman" w:hAnsi="Impact" w:cs="Times New Roman"/>
      <w:color w:val="000080"/>
      <w:sz w:val="28"/>
      <w:szCs w:val="20"/>
    </w:rPr>
  </w:style>
  <w:style w:type="character" w:customStyle="1" w:styleId="TitleChar">
    <w:name w:val="Title Char"/>
    <w:basedOn w:val="DefaultParagraphFont"/>
    <w:link w:val="Title"/>
    <w:rsid w:val="00C2181E"/>
    <w:rPr>
      <w:rFonts w:ascii="Impact" w:eastAsia="Times New Roman" w:hAnsi="Impact" w:cs="Times New Roman"/>
      <w:color w:val="00008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Megan</dc:creator>
  <cp:keywords/>
  <dc:description/>
  <cp:lastModifiedBy>Bullard, Ashley</cp:lastModifiedBy>
  <cp:revision>9</cp:revision>
  <dcterms:created xsi:type="dcterms:W3CDTF">2024-05-07T19:32:00Z</dcterms:created>
  <dcterms:modified xsi:type="dcterms:W3CDTF">2024-05-29T15:29:00Z</dcterms:modified>
</cp:coreProperties>
</file>