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Task Force on the Monitoring</w:t>
      </w:r>
    </w:p>
    <w:p w:rsidR="007153D1" w:rsidRDefault="007153D1" w:rsidP="007153D1">
      <w:pPr>
        <w:jc w:val="center"/>
        <w:rPr>
          <w:rFonts w:ascii="Century Schoolbook" w:hAnsi="Century Schoolbook"/>
          <w:b/>
          <w:color w:val="002060"/>
          <w:sz w:val="38"/>
          <w:szCs w:val="38"/>
        </w:rPr>
      </w:pPr>
      <w:r w:rsidRPr="007153D1">
        <w:rPr>
          <w:rFonts w:ascii="Century Schoolbook" w:hAnsi="Century Schoolbook"/>
          <w:b/>
          <w:color w:val="002060"/>
          <w:sz w:val="38"/>
          <w:szCs w:val="38"/>
        </w:rPr>
        <w:t>Of Children in Out-of-Home Care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color w:val="002060"/>
          <w:sz w:val="6"/>
          <w:szCs w:val="38"/>
        </w:rPr>
      </w:pPr>
    </w:p>
    <w:p w:rsidR="007153D1" w:rsidRDefault="001C17AC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>
        <w:rPr>
          <w:rFonts w:ascii="Century Schoolbook" w:hAnsi="Century Schoolbook"/>
          <w:b/>
          <w:i/>
          <w:color w:val="002060"/>
          <w:sz w:val="24"/>
        </w:rPr>
        <w:t xml:space="preserve">February </w:t>
      </w:r>
      <w:r w:rsidR="00B62CDE">
        <w:rPr>
          <w:rFonts w:ascii="Century Schoolbook" w:hAnsi="Century Schoolbook"/>
          <w:b/>
          <w:i/>
          <w:color w:val="002060"/>
          <w:sz w:val="24"/>
        </w:rPr>
        <w:t>1</w:t>
      </w:r>
      <w:r>
        <w:rPr>
          <w:rFonts w:ascii="Century Schoolbook" w:hAnsi="Century Schoolbook"/>
          <w:b/>
          <w:i/>
          <w:color w:val="002060"/>
          <w:sz w:val="24"/>
        </w:rPr>
        <w:t>6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>, 202</w:t>
      </w:r>
      <w:r w:rsidR="00B62CDE">
        <w:rPr>
          <w:rFonts w:ascii="Century Schoolbook" w:hAnsi="Century Schoolbook"/>
          <w:b/>
          <w:i/>
          <w:color w:val="002060"/>
          <w:sz w:val="24"/>
        </w:rPr>
        <w:t>4</w:t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</w:r>
      <w:r w:rsidR="007153D1" w:rsidRPr="007153D1">
        <w:rPr>
          <w:rFonts w:ascii="Century Schoolbook" w:hAnsi="Century Schoolbook"/>
          <w:b/>
          <w:i/>
          <w:color w:val="002060"/>
          <w:sz w:val="24"/>
        </w:rPr>
        <w:tab/>
        <w:t>10:00 a.m. – 11:00 a.m.</w:t>
      </w:r>
    </w:p>
    <w:p w:rsidR="007153D1" w:rsidRPr="007153D1" w:rsidRDefault="007153D1" w:rsidP="007153D1">
      <w:pPr>
        <w:jc w:val="center"/>
        <w:rPr>
          <w:rFonts w:ascii="Century Schoolbook" w:hAnsi="Century Schoolbook"/>
          <w:b/>
          <w:i/>
          <w:color w:val="002060"/>
          <w:sz w:val="24"/>
        </w:rPr>
      </w:pPr>
      <w:r w:rsidRPr="00AD5073">
        <w:rPr>
          <w:rFonts w:ascii="Century Schoolbook" w:hAnsi="Century Schoolbook" w:cs="Arial"/>
          <w:color w:val="002060"/>
          <w:sz w:val="34"/>
          <w:szCs w:val="34"/>
        </w:rPr>
        <w:t>Agenda</w:t>
      </w:r>
    </w:p>
    <w:p w:rsidR="007153D1" w:rsidRPr="007153D1" w:rsidRDefault="007153D1" w:rsidP="007153D1">
      <w:pPr>
        <w:ind w:firstLine="720"/>
        <w:rPr>
          <w:rFonts w:ascii="Century Schoolbook" w:hAnsi="Century Schoolbook"/>
          <w:sz w:val="4"/>
        </w:rPr>
      </w:pP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Welcome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2A31CD">
        <w:rPr>
          <w:rFonts w:ascii="Century Schoolbook" w:hAnsi="Century Schoolbook"/>
          <w:sz w:val="24"/>
        </w:rPr>
        <w:t xml:space="preserve">Deputy </w:t>
      </w:r>
      <w:r w:rsidRPr="007153D1">
        <w:rPr>
          <w:rFonts w:ascii="Century Schoolbook" w:hAnsi="Century Schoolbook"/>
          <w:sz w:val="24"/>
        </w:rPr>
        <w:t>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Roll Call</w:t>
      </w:r>
    </w:p>
    <w:p w:rsidR="00DB7C32" w:rsidRDefault="00DB7C32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Minutes Approval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Old Business</w:t>
      </w:r>
    </w:p>
    <w:p w:rsidR="007153D1" w:rsidRPr="007153D1" w:rsidRDefault="007153D1" w:rsidP="007153D1">
      <w:pPr>
        <w:rPr>
          <w:rFonts w:ascii="Century Schoolbook" w:hAnsi="Century Schoolbook"/>
          <w:sz w:val="6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Presentations: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DCF Required Monthly Report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7153D1">
        <w:rPr>
          <w:rFonts w:ascii="Century Schoolbook" w:hAnsi="Century Schoolbook"/>
          <w:sz w:val="24"/>
        </w:rPr>
        <w:t>DCF Representative</w:t>
      </w:r>
    </w:p>
    <w:p w:rsidR="007153D1" w:rsidRDefault="00706CB5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FSU Updates</w:t>
      </w:r>
      <w:r w:rsidR="007153D1" w:rsidRPr="007153D1">
        <w:rPr>
          <w:rFonts w:ascii="Century Schoolbook" w:hAnsi="Century Schoolbook"/>
          <w:sz w:val="24"/>
        </w:rPr>
        <w:t xml:space="preserve"> </w:t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 w:rsidR="007153D1"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5611D1">
        <w:rPr>
          <w:rFonts w:ascii="Century Schoolbook" w:hAnsi="Century Schoolbook"/>
          <w:sz w:val="24"/>
        </w:rPr>
        <w:t xml:space="preserve">Dr. </w:t>
      </w:r>
      <w:r w:rsidR="007153D1" w:rsidRPr="007153D1">
        <w:rPr>
          <w:rFonts w:ascii="Century Schoolbook" w:hAnsi="Century Schoolbook"/>
          <w:sz w:val="24"/>
        </w:rPr>
        <w:t>Katie Ropes Berry</w:t>
      </w:r>
    </w:p>
    <w:p w:rsidR="002052BD" w:rsidRDefault="002052BD" w:rsidP="002052BD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Personal Experience Testimony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Pr="002052BD">
        <w:rPr>
          <w:rFonts w:ascii="Century Schoolbook" w:hAnsi="Century Schoolbook"/>
          <w:sz w:val="24"/>
        </w:rPr>
        <w:t>Former Foster You</w:t>
      </w:r>
      <w:r w:rsidR="001C17AC">
        <w:rPr>
          <w:rFonts w:ascii="Century Schoolbook" w:hAnsi="Century Schoolbook"/>
          <w:sz w:val="24"/>
        </w:rPr>
        <w:t>ng Adult</w:t>
      </w:r>
    </w:p>
    <w:p w:rsidR="002052BD" w:rsidRPr="007153D1" w:rsidRDefault="001C17AC" w:rsidP="002052BD">
      <w:pPr>
        <w:spacing w:after="0"/>
        <w:ind w:left="5040" w:firstLine="72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Daisy Higgins</w:t>
      </w: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6"/>
          <w:szCs w:val="6"/>
          <w:u w:val="single"/>
        </w:rPr>
      </w:pPr>
    </w:p>
    <w:p w:rsidR="007153D1" w:rsidRP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 w:rsidRPr="007153D1">
        <w:rPr>
          <w:rFonts w:ascii="Century Schoolbook" w:hAnsi="Century Schoolbook"/>
          <w:b/>
          <w:color w:val="002060"/>
          <w:sz w:val="24"/>
          <w:u w:val="single"/>
        </w:rPr>
        <w:t>Discussion: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 w:rsidRPr="007153D1">
        <w:rPr>
          <w:rFonts w:ascii="Century Schoolbook" w:hAnsi="Century Schoolbook"/>
          <w:sz w:val="24"/>
        </w:rPr>
        <w:t>Future Presentations Discussion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2A31CD">
        <w:rPr>
          <w:rFonts w:ascii="Century Schoolbook" w:hAnsi="Century Schoolbook"/>
          <w:sz w:val="24"/>
        </w:rPr>
        <w:t xml:space="preserve">Deputy </w:t>
      </w:r>
      <w:r w:rsidRPr="007153D1">
        <w:rPr>
          <w:rFonts w:ascii="Century Schoolbook" w:hAnsi="Century Schoolbook"/>
          <w:sz w:val="24"/>
        </w:rPr>
        <w:t>Commissioner Binder</w:t>
      </w:r>
    </w:p>
    <w:p w:rsid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Task Force Member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Task Force Members</w:t>
      </w:r>
    </w:p>
    <w:p w:rsidR="007153D1" w:rsidRPr="007153D1" w:rsidRDefault="007153D1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Public Comments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  <w:t>Public</w:t>
      </w:r>
    </w:p>
    <w:p w:rsidR="007153D1" w:rsidRPr="007153D1" w:rsidRDefault="007153D1" w:rsidP="007153D1">
      <w:pPr>
        <w:rPr>
          <w:rFonts w:ascii="Century Schoolbook" w:hAnsi="Century Schoolbook"/>
          <w:sz w:val="6"/>
          <w:szCs w:val="6"/>
        </w:rPr>
      </w:pPr>
    </w:p>
    <w:p w:rsidR="007153D1" w:rsidRDefault="007153D1" w:rsidP="007153D1">
      <w:pPr>
        <w:rPr>
          <w:rFonts w:ascii="Century Schoolbook" w:hAnsi="Century Schoolbook"/>
          <w:b/>
          <w:color w:val="002060"/>
          <w:sz w:val="24"/>
          <w:u w:val="single"/>
        </w:rPr>
      </w:pPr>
      <w:r>
        <w:rPr>
          <w:rFonts w:ascii="Century Schoolbook" w:hAnsi="Century Schoolbook"/>
          <w:b/>
          <w:color w:val="002060"/>
          <w:sz w:val="24"/>
          <w:u w:val="single"/>
        </w:rPr>
        <w:t>Action Items:</w:t>
      </w:r>
    </w:p>
    <w:p w:rsidR="00285257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Schedule Next Meeting</w:t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2A31CD">
        <w:rPr>
          <w:rFonts w:ascii="Century Schoolbook" w:hAnsi="Century Schoolbook"/>
          <w:sz w:val="24"/>
        </w:rPr>
        <w:t xml:space="preserve">Deputy </w:t>
      </w:r>
      <w:bookmarkStart w:id="0" w:name="_GoBack"/>
      <w:bookmarkEnd w:id="0"/>
      <w:r w:rsidRPr="007153D1">
        <w:rPr>
          <w:rFonts w:ascii="Century Schoolbook" w:hAnsi="Century Schoolbook"/>
          <w:sz w:val="24"/>
        </w:rPr>
        <w:t>Commissioner Binder</w:t>
      </w:r>
    </w:p>
    <w:p w:rsidR="00285257" w:rsidRPr="007153D1" w:rsidRDefault="00285257" w:rsidP="00285257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Adjourn</w:t>
      </w:r>
    </w:p>
    <w:p w:rsidR="002052BD" w:rsidRDefault="002052BD" w:rsidP="007153D1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</w:p>
    <w:sectPr w:rsidR="0020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F3" w:rsidRDefault="002301F3" w:rsidP="005E404E">
      <w:pPr>
        <w:spacing w:after="0" w:line="240" w:lineRule="auto"/>
      </w:pPr>
      <w:r>
        <w:separator/>
      </w:r>
    </w:p>
  </w:endnote>
  <w:endnote w:type="continuationSeparator" w:id="0">
    <w:p w:rsidR="002301F3" w:rsidRDefault="002301F3" w:rsidP="005E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F3" w:rsidRDefault="002301F3" w:rsidP="005E404E">
      <w:pPr>
        <w:spacing w:after="0" w:line="240" w:lineRule="auto"/>
      </w:pPr>
      <w:r>
        <w:separator/>
      </w:r>
    </w:p>
  </w:footnote>
  <w:footnote w:type="continuationSeparator" w:id="0">
    <w:p w:rsidR="002301F3" w:rsidRDefault="002301F3" w:rsidP="005E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4E" w:rsidRDefault="005E4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1"/>
    <w:rsid w:val="0005540C"/>
    <w:rsid w:val="001C17AC"/>
    <w:rsid w:val="002052BD"/>
    <w:rsid w:val="002301F3"/>
    <w:rsid w:val="00285257"/>
    <w:rsid w:val="002A31CD"/>
    <w:rsid w:val="002C18CC"/>
    <w:rsid w:val="00382277"/>
    <w:rsid w:val="005339B1"/>
    <w:rsid w:val="005611D1"/>
    <w:rsid w:val="005E404E"/>
    <w:rsid w:val="00616E28"/>
    <w:rsid w:val="006C1805"/>
    <w:rsid w:val="006E4BC4"/>
    <w:rsid w:val="00706CB5"/>
    <w:rsid w:val="007153D1"/>
    <w:rsid w:val="00765B16"/>
    <w:rsid w:val="00B62CDE"/>
    <w:rsid w:val="00BD4216"/>
    <w:rsid w:val="00C86D20"/>
    <w:rsid w:val="00DB7C32"/>
    <w:rsid w:val="00F20EB2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8700"/>
  <w15:chartTrackingRefBased/>
  <w15:docId w15:val="{54B03A40-4460-4143-A2B3-4A4AEC2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4E"/>
  </w:style>
  <w:style w:type="paragraph" w:styleId="Footer">
    <w:name w:val="footer"/>
    <w:basedOn w:val="Normal"/>
    <w:link w:val="FooterChar"/>
    <w:uiPriority w:val="99"/>
    <w:unhideWhenUsed/>
    <w:rsid w:val="005E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Cunniff, Kimberly</dc:creator>
  <cp:keywords/>
  <dc:description/>
  <cp:lastModifiedBy>Cunniff, Kimberly</cp:lastModifiedBy>
  <cp:revision>5</cp:revision>
  <cp:lastPrinted>2023-11-14T13:23:00Z</cp:lastPrinted>
  <dcterms:created xsi:type="dcterms:W3CDTF">2024-02-13T17:11:00Z</dcterms:created>
  <dcterms:modified xsi:type="dcterms:W3CDTF">2024-02-13T19:36:00Z</dcterms:modified>
</cp:coreProperties>
</file>