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A1" w:rsidRDefault="00F973A1" w:rsidP="00CB5767">
      <w:pPr>
        <w:spacing w:after="0"/>
        <w:jc w:val="center"/>
        <w:rPr>
          <w:rFonts w:ascii="Times New Roman" w:hAnsi="Times New Roman" w:cs="Times New Roman"/>
          <w:sz w:val="24"/>
          <w:szCs w:val="24"/>
        </w:rPr>
      </w:pPr>
      <w:r>
        <w:rPr>
          <w:rFonts w:ascii="Times New Roman" w:hAnsi="Times New Roman" w:cs="Times New Roman"/>
          <w:sz w:val="24"/>
          <w:szCs w:val="24"/>
        </w:rPr>
        <w:t xml:space="preserve">Marjory Stoneman Douglas High School Public Safety </w:t>
      </w:r>
      <w:r w:rsidR="00EB101C">
        <w:rPr>
          <w:rFonts w:ascii="Times New Roman" w:hAnsi="Times New Roman" w:cs="Times New Roman"/>
          <w:sz w:val="24"/>
          <w:szCs w:val="24"/>
        </w:rPr>
        <w:t>Commission Meeting</w:t>
      </w:r>
      <w:r>
        <w:rPr>
          <w:rFonts w:ascii="Times New Roman" w:hAnsi="Times New Roman" w:cs="Times New Roman"/>
          <w:sz w:val="24"/>
          <w:szCs w:val="24"/>
        </w:rPr>
        <w:t xml:space="preserve"> Agenda</w:t>
      </w:r>
    </w:p>
    <w:p w:rsidR="00EB101C" w:rsidRPr="00EB101C" w:rsidRDefault="00EB101C" w:rsidP="00EB101C">
      <w:pPr>
        <w:spacing w:after="0"/>
        <w:jc w:val="center"/>
        <w:rPr>
          <w:rFonts w:ascii="Times New Roman" w:hAnsi="Times New Roman" w:cs="Times New Roman"/>
          <w:sz w:val="24"/>
          <w:szCs w:val="24"/>
        </w:rPr>
      </w:pPr>
      <w:r w:rsidRPr="00EB101C">
        <w:rPr>
          <w:rFonts w:ascii="Times New Roman" w:hAnsi="Times New Roman" w:cs="Times New Roman"/>
          <w:sz w:val="24"/>
          <w:szCs w:val="24"/>
        </w:rPr>
        <w:t>Broward College North Campus</w:t>
      </w:r>
      <w:r>
        <w:rPr>
          <w:rFonts w:ascii="Times New Roman" w:hAnsi="Times New Roman" w:cs="Times New Roman"/>
          <w:sz w:val="24"/>
          <w:szCs w:val="24"/>
        </w:rPr>
        <w:t xml:space="preserve"> - </w:t>
      </w:r>
      <w:r w:rsidRPr="00EB101C">
        <w:rPr>
          <w:rFonts w:ascii="Times New Roman" w:hAnsi="Times New Roman" w:cs="Times New Roman"/>
          <w:sz w:val="24"/>
          <w:szCs w:val="24"/>
        </w:rPr>
        <w:t>Building 60, OMNI Auditorium</w:t>
      </w:r>
    </w:p>
    <w:p w:rsidR="00EB101C" w:rsidRPr="00EB101C" w:rsidRDefault="00EB101C" w:rsidP="00EB101C">
      <w:pPr>
        <w:spacing w:after="0"/>
        <w:jc w:val="center"/>
        <w:rPr>
          <w:rFonts w:ascii="Times New Roman" w:hAnsi="Times New Roman" w:cs="Times New Roman"/>
          <w:sz w:val="24"/>
          <w:szCs w:val="24"/>
        </w:rPr>
      </w:pPr>
      <w:r w:rsidRPr="00EB101C">
        <w:rPr>
          <w:rFonts w:ascii="Times New Roman" w:hAnsi="Times New Roman" w:cs="Times New Roman"/>
          <w:sz w:val="24"/>
          <w:szCs w:val="24"/>
        </w:rPr>
        <w:t>1000 Coconut Creek Boulevard</w:t>
      </w:r>
    </w:p>
    <w:p w:rsidR="00EB101C" w:rsidRPr="00EB101C" w:rsidRDefault="00EB101C" w:rsidP="00EB101C">
      <w:pPr>
        <w:spacing w:after="0"/>
        <w:jc w:val="center"/>
        <w:rPr>
          <w:rFonts w:ascii="Times New Roman" w:hAnsi="Times New Roman" w:cs="Times New Roman"/>
          <w:sz w:val="24"/>
          <w:szCs w:val="24"/>
        </w:rPr>
      </w:pPr>
      <w:r w:rsidRPr="00EB101C">
        <w:rPr>
          <w:rFonts w:ascii="Times New Roman" w:hAnsi="Times New Roman" w:cs="Times New Roman"/>
          <w:sz w:val="24"/>
          <w:szCs w:val="24"/>
        </w:rPr>
        <w:t>Coconut Creek, FL 33066</w:t>
      </w:r>
    </w:p>
    <w:p w:rsidR="00F973A1" w:rsidRDefault="00F973A1" w:rsidP="00EB101C">
      <w:pPr>
        <w:rPr>
          <w:rFonts w:ascii="Times New Roman" w:hAnsi="Times New Roman" w:cs="Times New Roman"/>
          <w:sz w:val="24"/>
          <w:szCs w:val="24"/>
        </w:rPr>
      </w:pPr>
      <w:r>
        <w:rPr>
          <w:rFonts w:ascii="Times New Roman" w:hAnsi="Times New Roman" w:cs="Times New Roman"/>
          <w:sz w:val="24"/>
          <w:szCs w:val="24"/>
        </w:rPr>
        <w:t>April 24, 2018</w:t>
      </w:r>
    </w:p>
    <w:p w:rsidR="00AF7733" w:rsidRDefault="00AF7733" w:rsidP="00F42B4E">
      <w:pPr>
        <w:spacing w:after="0"/>
        <w:rPr>
          <w:rFonts w:ascii="Times New Roman" w:hAnsi="Times New Roman" w:cs="Times New Roman"/>
          <w:sz w:val="24"/>
          <w:szCs w:val="24"/>
        </w:rPr>
      </w:pPr>
    </w:p>
    <w:p w:rsidR="00F973A1" w:rsidRDefault="00F973A1" w:rsidP="00F42B4E">
      <w:pPr>
        <w:spacing w:after="0"/>
        <w:rPr>
          <w:rFonts w:ascii="Times New Roman" w:hAnsi="Times New Roman" w:cs="Times New Roman"/>
          <w:sz w:val="24"/>
          <w:szCs w:val="24"/>
        </w:rPr>
      </w:pPr>
      <w:r>
        <w:rPr>
          <w:rFonts w:ascii="Times New Roman" w:hAnsi="Times New Roman" w:cs="Times New Roman"/>
          <w:sz w:val="24"/>
          <w:szCs w:val="24"/>
        </w:rPr>
        <w:t>8:30 a.m.</w:t>
      </w:r>
      <w:r>
        <w:rPr>
          <w:rFonts w:ascii="Times New Roman" w:hAnsi="Times New Roman" w:cs="Times New Roman"/>
          <w:sz w:val="24"/>
          <w:szCs w:val="24"/>
        </w:rPr>
        <w:tab/>
        <w:t>Welcome and Opening Remarks</w:t>
      </w:r>
    </w:p>
    <w:p w:rsidR="00F973A1" w:rsidRDefault="00F973A1" w:rsidP="00F973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Sheriff Bob Gualtieri, Commission Chair</w:t>
      </w:r>
    </w:p>
    <w:p w:rsidR="00F973A1" w:rsidRDefault="00012D20" w:rsidP="00F973A1">
      <w:pPr>
        <w:rPr>
          <w:rFonts w:ascii="Times New Roman" w:hAnsi="Times New Roman" w:cs="Times New Roman"/>
          <w:sz w:val="24"/>
          <w:szCs w:val="24"/>
        </w:rPr>
      </w:pPr>
      <w:r>
        <w:rPr>
          <w:rFonts w:ascii="Times New Roman" w:hAnsi="Times New Roman" w:cs="Times New Roman"/>
          <w:sz w:val="24"/>
          <w:szCs w:val="24"/>
        </w:rPr>
        <w:t>8</w:t>
      </w:r>
      <w:r w:rsidR="00F973A1">
        <w:rPr>
          <w:rFonts w:ascii="Times New Roman" w:hAnsi="Times New Roman" w:cs="Times New Roman"/>
          <w:sz w:val="24"/>
          <w:szCs w:val="24"/>
        </w:rPr>
        <w:t>:45 a.m.</w:t>
      </w:r>
      <w:r w:rsidR="00F973A1">
        <w:rPr>
          <w:rFonts w:ascii="Times New Roman" w:hAnsi="Times New Roman" w:cs="Times New Roman"/>
          <w:sz w:val="24"/>
          <w:szCs w:val="24"/>
        </w:rPr>
        <w:tab/>
        <w:t>Introduction of Commission Members and Staff</w:t>
      </w:r>
    </w:p>
    <w:p w:rsidR="00F973A1" w:rsidRDefault="00F973A1" w:rsidP="0020711C">
      <w:pPr>
        <w:spacing w:after="0"/>
        <w:ind w:left="1440" w:hanging="1440"/>
        <w:rPr>
          <w:rFonts w:ascii="Times New Roman" w:hAnsi="Times New Roman" w:cs="Times New Roman"/>
          <w:sz w:val="24"/>
          <w:szCs w:val="24"/>
        </w:rPr>
      </w:pPr>
      <w:r>
        <w:rPr>
          <w:rFonts w:ascii="Times New Roman" w:hAnsi="Times New Roman" w:cs="Times New Roman"/>
          <w:sz w:val="24"/>
          <w:szCs w:val="24"/>
        </w:rPr>
        <w:t>9:</w:t>
      </w:r>
      <w:r w:rsidR="00F03033">
        <w:rPr>
          <w:rFonts w:ascii="Times New Roman" w:hAnsi="Times New Roman" w:cs="Times New Roman"/>
          <w:sz w:val="24"/>
          <w:szCs w:val="24"/>
        </w:rPr>
        <w:t>00</w:t>
      </w:r>
      <w:r>
        <w:rPr>
          <w:rFonts w:ascii="Times New Roman" w:hAnsi="Times New Roman" w:cs="Times New Roman"/>
          <w:sz w:val="24"/>
          <w:szCs w:val="24"/>
        </w:rPr>
        <w:t xml:space="preserve"> a.m.</w:t>
      </w:r>
      <w:r>
        <w:rPr>
          <w:rFonts w:ascii="Times New Roman" w:hAnsi="Times New Roman" w:cs="Times New Roman"/>
          <w:sz w:val="24"/>
          <w:szCs w:val="24"/>
        </w:rPr>
        <w:tab/>
        <w:t xml:space="preserve">Sunshine Law—Overview and Requirements </w:t>
      </w:r>
      <w:r w:rsidR="00A53A41">
        <w:rPr>
          <w:rFonts w:ascii="Times New Roman" w:hAnsi="Times New Roman" w:cs="Times New Roman"/>
          <w:sz w:val="24"/>
          <w:szCs w:val="24"/>
        </w:rPr>
        <w:t>and Required Commission on Ethics Finan</w:t>
      </w:r>
      <w:r w:rsidR="00E662CF">
        <w:rPr>
          <w:rFonts w:ascii="Times New Roman" w:hAnsi="Times New Roman" w:cs="Times New Roman"/>
          <w:sz w:val="24"/>
          <w:szCs w:val="24"/>
        </w:rPr>
        <w:t>cial Disclosure and Gift Filing</w:t>
      </w:r>
      <w:r w:rsidR="00A53A41">
        <w:rPr>
          <w:rFonts w:ascii="Times New Roman" w:hAnsi="Times New Roman" w:cs="Times New Roman"/>
          <w:sz w:val="24"/>
          <w:szCs w:val="24"/>
        </w:rPr>
        <w:t xml:space="preserve"> </w:t>
      </w:r>
    </w:p>
    <w:p w:rsidR="00F973A1" w:rsidRDefault="00F973A1" w:rsidP="00F973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Jason Jones, PSC General Counsel</w:t>
      </w:r>
    </w:p>
    <w:p w:rsidR="00F03033" w:rsidRDefault="00F03033" w:rsidP="00F42B4E">
      <w:pPr>
        <w:spacing w:after="0"/>
        <w:rPr>
          <w:rFonts w:ascii="Times New Roman" w:hAnsi="Times New Roman" w:cs="Times New Roman"/>
          <w:sz w:val="24"/>
          <w:szCs w:val="24"/>
        </w:rPr>
      </w:pPr>
      <w:r>
        <w:rPr>
          <w:rFonts w:ascii="Times New Roman" w:hAnsi="Times New Roman" w:cs="Times New Roman"/>
          <w:sz w:val="24"/>
          <w:szCs w:val="24"/>
        </w:rPr>
        <w:t>9:</w:t>
      </w:r>
      <w:r w:rsidR="00A53A41">
        <w:rPr>
          <w:rFonts w:ascii="Times New Roman" w:hAnsi="Times New Roman" w:cs="Times New Roman"/>
          <w:sz w:val="24"/>
          <w:szCs w:val="24"/>
        </w:rPr>
        <w:t>30</w:t>
      </w:r>
      <w:r>
        <w:rPr>
          <w:rFonts w:ascii="Times New Roman" w:hAnsi="Times New Roman" w:cs="Times New Roman"/>
          <w:sz w:val="24"/>
          <w:szCs w:val="24"/>
        </w:rPr>
        <w:t xml:space="preserve"> a.m.</w:t>
      </w:r>
      <w:r>
        <w:rPr>
          <w:rFonts w:ascii="Times New Roman" w:hAnsi="Times New Roman" w:cs="Times New Roman"/>
          <w:sz w:val="24"/>
          <w:szCs w:val="24"/>
        </w:rPr>
        <w:tab/>
        <w:t>Commission Governance—Roberts Rules of Order</w:t>
      </w:r>
      <w:r>
        <w:rPr>
          <w:rFonts w:ascii="Times New Roman" w:hAnsi="Times New Roman" w:cs="Times New Roman"/>
          <w:sz w:val="24"/>
          <w:szCs w:val="24"/>
        </w:rPr>
        <w:tab/>
      </w:r>
    </w:p>
    <w:p w:rsidR="00F03033" w:rsidRDefault="00F03033" w:rsidP="00F42B4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Sheriff Bob Gualtieri </w:t>
      </w:r>
    </w:p>
    <w:p w:rsidR="0020711C" w:rsidRDefault="0020711C" w:rsidP="00F42B4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hyperlink r:id="rId5" w:history="1">
        <w:r w:rsidRPr="00AB2FDE">
          <w:rPr>
            <w:rStyle w:val="Hyperlink"/>
            <w:rFonts w:ascii="Times New Roman" w:hAnsi="Times New Roman" w:cs="Times New Roman"/>
            <w:sz w:val="24"/>
            <w:szCs w:val="24"/>
          </w:rPr>
          <w:t>https://robertsrules.org/robertsrules.pdf</w:t>
        </w:r>
      </w:hyperlink>
    </w:p>
    <w:p w:rsidR="0020711C" w:rsidRDefault="0020711C" w:rsidP="00F42B4E">
      <w:pPr>
        <w:spacing w:after="0"/>
        <w:rPr>
          <w:rFonts w:ascii="Times New Roman" w:hAnsi="Times New Roman" w:cs="Times New Roman"/>
          <w:sz w:val="24"/>
          <w:szCs w:val="24"/>
        </w:rPr>
      </w:pPr>
    </w:p>
    <w:p w:rsidR="0069281B" w:rsidRDefault="00F03033" w:rsidP="00F42B4E">
      <w:pPr>
        <w:spacing w:after="0"/>
        <w:ind w:left="1440" w:hanging="1440"/>
        <w:rPr>
          <w:rFonts w:ascii="Times New Roman" w:hAnsi="Times New Roman" w:cs="Times New Roman"/>
          <w:sz w:val="24"/>
          <w:szCs w:val="24"/>
        </w:rPr>
      </w:pPr>
      <w:r>
        <w:rPr>
          <w:rFonts w:ascii="Times New Roman" w:hAnsi="Times New Roman" w:cs="Times New Roman"/>
          <w:sz w:val="24"/>
          <w:szCs w:val="24"/>
        </w:rPr>
        <w:t>9:</w:t>
      </w:r>
      <w:r w:rsidR="00A53A41">
        <w:rPr>
          <w:rFonts w:ascii="Times New Roman" w:hAnsi="Times New Roman" w:cs="Times New Roman"/>
          <w:sz w:val="24"/>
          <w:szCs w:val="24"/>
        </w:rPr>
        <w:t>35</w:t>
      </w:r>
      <w:r>
        <w:rPr>
          <w:rFonts w:ascii="Times New Roman" w:hAnsi="Times New Roman" w:cs="Times New Roman"/>
          <w:sz w:val="24"/>
          <w:szCs w:val="24"/>
        </w:rPr>
        <w:t xml:space="preserve"> a.m.</w:t>
      </w:r>
      <w:r>
        <w:rPr>
          <w:rFonts w:ascii="Times New Roman" w:hAnsi="Times New Roman" w:cs="Times New Roman"/>
          <w:sz w:val="24"/>
          <w:szCs w:val="24"/>
        </w:rPr>
        <w:tab/>
        <w:t>Overview of Commission’s Statutory Mandate</w:t>
      </w:r>
      <w:r w:rsidR="00A66C37">
        <w:rPr>
          <w:rFonts w:ascii="Times New Roman" w:hAnsi="Times New Roman" w:cs="Times New Roman"/>
          <w:sz w:val="24"/>
          <w:szCs w:val="24"/>
        </w:rPr>
        <w:t xml:space="preserve">, </w:t>
      </w:r>
      <w:r>
        <w:rPr>
          <w:rFonts w:ascii="Times New Roman" w:hAnsi="Times New Roman" w:cs="Times New Roman"/>
          <w:sz w:val="24"/>
          <w:szCs w:val="24"/>
        </w:rPr>
        <w:t>Investigative Scope and Priorities</w:t>
      </w:r>
    </w:p>
    <w:p w:rsidR="0069281B" w:rsidRDefault="0069281B" w:rsidP="00F03033">
      <w:pPr>
        <w:ind w:left="1440" w:hanging="1440"/>
        <w:rPr>
          <w:rFonts w:ascii="Times New Roman" w:hAnsi="Times New Roman" w:cs="Times New Roman"/>
          <w:sz w:val="24"/>
          <w:szCs w:val="24"/>
        </w:rPr>
      </w:pPr>
      <w:r>
        <w:rPr>
          <w:rFonts w:ascii="Times New Roman" w:hAnsi="Times New Roman" w:cs="Times New Roman"/>
          <w:sz w:val="24"/>
          <w:szCs w:val="24"/>
        </w:rPr>
        <w:tab/>
        <w:t>Sheriff Bob Gualtieri</w:t>
      </w:r>
    </w:p>
    <w:p w:rsidR="00A53A41" w:rsidRDefault="00A53A41" w:rsidP="00012D20">
      <w:pPr>
        <w:rPr>
          <w:rFonts w:ascii="Times New Roman" w:hAnsi="Times New Roman" w:cs="Times New Roman"/>
          <w:sz w:val="24"/>
          <w:szCs w:val="24"/>
        </w:rPr>
      </w:pPr>
      <w:r>
        <w:rPr>
          <w:rFonts w:ascii="Times New Roman" w:hAnsi="Times New Roman" w:cs="Times New Roman"/>
          <w:sz w:val="24"/>
          <w:szCs w:val="24"/>
        </w:rPr>
        <w:t>10:00 a.m.</w:t>
      </w:r>
      <w:r>
        <w:rPr>
          <w:rFonts w:ascii="Times New Roman" w:hAnsi="Times New Roman" w:cs="Times New Roman"/>
          <w:sz w:val="24"/>
          <w:szCs w:val="24"/>
        </w:rPr>
        <w:tab/>
        <w:t>Break</w:t>
      </w:r>
    </w:p>
    <w:p w:rsidR="00D91BE4" w:rsidRDefault="00A53A41" w:rsidP="00486973">
      <w:pPr>
        <w:spacing w:after="0"/>
        <w:rPr>
          <w:rFonts w:ascii="Times New Roman" w:hAnsi="Times New Roman" w:cs="Times New Roman"/>
          <w:sz w:val="24"/>
          <w:szCs w:val="24"/>
        </w:rPr>
      </w:pPr>
      <w:r>
        <w:rPr>
          <w:rFonts w:ascii="Times New Roman" w:hAnsi="Times New Roman" w:cs="Times New Roman"/>
          <w:sz w:val="24"/>
          <w:szCs w:val="24"/>
        </w:rPr>
        <w:t>10</w:t>
      </w:r>
      <w:r w:rsidR="00D91BE4">
        <w:rPr>
          <w:rFonts w:ascii="Times New Roman" w:hAnsi="Times New Roman" w:cs="Times New Roman"/>
          <w:sz w:val="24"/>
          <w:szCs w:val="24"/>
        </w:rPr>
        <w:t>:</w:t>
      </w:r>
      <w:r>
        <w:rPr>
          <w:rFonts w:ascii="Times New Roman" w:hAnsi="Times New Roman" w:cs="Times New Roman"/>
          <w:sz w:val="24"/>
          <w:szCs w:val="24"/>
        </w:rPr>
        <w:t>15</w:t>
      </w:r>
      <w:r w:rsidR="00D91BE4">
        <w:rPr>
          <w:rFonts w:ascii="Times New Roman" w:hAnsi="Times New Roman" w:cs="Times New Roman"/>
          <w:sz w:val="24"/>
          <w:szCs w:val="24"/>
        </w:rPr>
        <w:t xml:space="preserve"> a.m.</w:t>
      </w:r>
      <w:r w:rsidR="00D91BE4">
        <w:rPr>
          <w:rFonts w:ascii="Times New Roman" w:hAnsi="Times New Roman" w:cs="Times New Roman"/>
          <w:sz w:val="24"/>
          <w:szCs w:val="24"/>
        </w:rPr>
        <w:tab/>
        <w:t xml:space="preserve">MSDHS Shooting </w:t>
      </w:r>
      <w:r>
        <w:rPr>
          <w:rFonts w:ascii="Times New Roman" w:hAnsi="Times New Roman" w:cs="Times New Roman"/>
          <w:sz w:val="24"/>
          <w:szCs w:val="24"/>
        </w:rPr>
        <w:t>Investigation</w:t>
      </w:r>
      <w:r w:rsidR="00D91BE4">
        <w:rPr>
          <w:rFonts w:ascii="Times New Roman" w:hAnsi="Times New Roman" w:cs="Times New Roman"/>
          <w:sz w:val="24"/>
          <w:szCs w:val="24"/>
        </w:rPr>
        <w:t xml:space="preserve"> Briefing</w:t>
      </w:r>
    </w:p>
    <w:p w:rsidR="00D91BE4" w:rsidRDefault="00D91BE4" w:rsidP="00F03033">
      <w:pPr>
        <w:ind w:left="1440" w:hanging="1440"/>
        <w:rPr>
          <w:rFonts w:ascii="Times New Roman" w:hAnsi="Times New Roman" w:cs="Times New Roman"/>
          <w:sz w:val="24"/>
          <w:szCs w:val="24"/>
        </w:rPr>
      </w:pPr>
      <w:r>
        <w:rPr>
          <w:rFonts w:ascii="Times New Roman" w:hAnsi="Times New Roman" w:cs="Times New Roman"/>
          <w:sz w:val="24"/>
          <w:szCs w:val="24"/>
        </w:rPr>
        <w:tab/>
        <w:t>Broward County Sheriff’s Office</w:t>
      </w:r>
      <w:r>
        <w:rPr>
          <w:rFonts w:ascii="Times New Roman" w:hAnsi="Times New Roman" w:cs="Times New Roman"/>
          <w:sz w:val="24"/>
          <w:szCs w:val="24"/>
        </w:rPr>
        <w:tab/>
      </w:r>
    </w:p>
    <w:p w:rsidR="0069281B" w:rsidRDefault="00D91BE4" w:rsidP="00012D20">
      <w:pPr>
        <w:ind w:left="1440" w:hanging="1440"/>
        <w:rPr>
          <w:rFonts w:ascii="Times New Roman" w:hAnsi="Times New Roman" w:cs="Times New Roman"/>
          <w:sz w:val="24"/>
          <w:szCs w:val="24"/>
        </w:rPr>
      </w:pPr>
      <w:r>
        <w:rPr>
          <w:rFonts w:ascii="Times New Roman" w:hAnsi="Times New Roman" w:cs="Times New Roman"/>
          <w:sz w:val="24"/>
          <w:szCs w:val="24"/>
        </w:rPr>
        <w:t>1</w:t>
      </w:r>
      <w:r w:rsidR="00A53A41">
        <w:rPr>
          <w:rFonts w:ascii="Times New Roman" w:hAnsi="Times New Roman" w:cs="Times New Roman"/>
          <w:sz w:val="24"/>
          <w:szCs w:val="24"/>
        </w:rPr>
        <w:t>1</w:t>
      </w:r>
      <w:r w:rsidR="0069281B">
        <w:rPr>
          <w:rFonts w:ascii="Times New Roman" w:hAnsi="Times New Roman" w:cs="Times New Roman"/>
          <w:sz w:val="24"/>
          <w:szCs w:val="24"/>
        </w:rPr>
        <w:t>:</w:t>
      </w:r>
      <w:r w:rsidR="00A53A41">
        <w:rPr>
          <w:rFonts w:ascii="Times New Roman" w:hAnsi="Times New Roman" w:cs="Times New Roman"/>
          <w:sz w:val="24"/>
          <w:szCs w:val="24"/>
        </w:rPr>
        <w:t>1</w:t>
      </w:r>
      <w:r w:rsidR="00A66C37">
        <w:rPr>
          <w:rFonts w:ascii="Times New Roman" w:hAnsi="Times New Roman" w:cs="Times New Roman"/>
          <w:sz w:val="24"/>
          <w:szCs w:val="24"/>
        </w:rPr>
        <w:t>5 a.m.</w:t>
      </w:r>
      <w:r w:rsidR="00A66C37">
        <w:rPr>
          <w:rFonts w:ascii="Times New Roman" w:hAnsi="Times New Roman" w:cs="Times New Roman"/>
          <w:sz w:val="24"/>
          <w:szCs w:val="24"/>
        </w:rPr>
        <w:tab/>
        <w:t>Commission Discussion o</w:t>
      </w:r>
      <w:r w:rsidR="0069281B">
        <w:rPr>
          <w:rFonts w:ascii="Times New Roman" w:hAnsi="Times New Roman" w:cs="Times New Roman"/>
          <w:sz w:val="24"/>
          <w:szCs w:val="24"/>
        </w:rPr>
        <w:t>n Initial Investigative Topics and Dec</w:t>
      </w:r>
      <w:r w:rsidR="00A66C37">
        <w:rPr>
          <w:rFonts w:ascii="Times New Roman" w:hAnsi="Times New Roman" w:cs="Times New Roman"/>
          <w:sz w:val="24"/>
          <w:szCs w:val="24"/>
        </w:rPr>
        <w:t>ision on Areas to b</w:t>
      </w:r>
      <w:r w:rsidR="0069281B">
        <w:rPr>
          <w:rFonts w:ascii="Times New Roman" w:hAnsi="Times New Roman" w:cs="Times New Roman"/>
          <w:sz w:val="24"/>
          <w:szCs w:val="24"/>
        </w:rPr>
        <w:t xml:space="preserve">e Included In January 2019 Initial </w:t>
      </w:r>
      <w:r w:rsidR="00E662CF">
        <w:rPr>
          <w:rFonts w:ascii="Times New Roman" w:hAnsi="Times New Roman" w:cs="Times New Roman"/>
          <w:sz w:val="24"/>
          <w:szCs w:val="24"/>
        </w:rPr>
        <w:t>Report</w:t>
      </w:r>
    </w:p>
    <w:p w:rsidR="00331812" w:rsidRDefault="00331812" w:rsidP="00012D20">
      <w:pPr>
        <w:rPr>
          <w:rFonts w:ascii="Times New Roman" w:hAnsi="Times New Roman" w:cs="Times New Roman"/>
          <w:sz w:val="24"/>
          <w:szCs w:val="24"/>
        </w:rPr>
      </w:pPr>
      <w:r>
        <w:rPr>
          <w:rFonts w:ascii="Times New Roman" w:hAnsi="Times New Roman" w:cs="Times New Roman"/>
          <w:sz w:val="24"/>
          <w:szCs w:val="24"/>
        </w:rPr>
        <w:t>1</w:t>
      </w:r>
      <w:r w:rsidR="00A53A41">
        <w:rPr>
          <w:rFonts w:ascii="Times New Roman" w:hAnsi="Times New Roman" w:cs="Times New Roman"/>
          <w:sz w:val="24"/>
          <w:szCs w:val="24"/>
        </w:rPr>
        <w:t>2</w:t>
      </w:r>
      <w:r>
        <w:rPr>
          <w:rFonts w:ascii="Times New Roman" w:hAnsi="Times New Roman" w:cs="Times New Roman"/>
          <w:sz w:val="24"/>
          <w:szCs w:val="24"/>
        </w:rPr>
        <w:t>:</w:t>
      </w:r>
      <w:r w:rsidR="00A53A41">
        <w:rPr>
          <w:rFonts w:ascii="Times New Roman" w:hAnsi="Times New Roman" w:cs="Times New Roman"/>
          <w:sz w:val="24"/>
          <w:szCs w:val="24"/>
        </w:rPr>
        <w:t>00</w:t>
      </w:r>
      <w:r>
        <w:rPr>
          <w:rFonts w:ascii="Times New Roman" w:hAnsi="Times New Roman" w:cs="Times New Roman"/>
          <w:sz w:val="24"/>
          <w:szCs w:val="24"/>
        </w:rPr>
        <w:t xml:space="preserve"> </w:t>
      </w:r>
      <w:r w:rsidR="00A53A41">
        <w:rPr>
          <w:rFonts w:ascii="Times New Roman" w:hAnsi="Times New Roman" w:cs="Times New Roman"/>
          <w:sz w:val="24"/>
          <w:szCs w:val="24"/>
        </w:rPr>
        <w:t>p</w:t>
      </w:r>
      <w:r>
        <w:rPr>
          <w:rFonts w:ascii="Times New Roman" w:hAnsi="Times New Roman" w:cs="Times New Roman"/>
          <w:sz w:val="24"/>
          <w:szCs w:val="24"/>
        </w:rPr>
        <w:t xml:space="preserve">.m. </w:t>
      </w:r>
      <w:r>
        <w:rPr>
          <w:rFonts w:ascii="Times New Roman" w:hAnsi="Times New Roman" w:cs="Times New Roman"/>
          <w:sz w:val="24"/>
          <w:szCs w:val="24"/>
        </w:rPr>
        <w:tab/>
        <w:t>Lunch</w:t>
      </w:r>
      <w:r w:rsidR="00A53A41">
        <w:rPr>
          <w:rFonts w:ascii="Times New Roman" w:hAnsi="Times New Roman" w:cs="Times New Roman"/>
          <w:sz w:val="24"/>
          <w:szCs w:val="24"/>
        </w:rPr>
        <w:t xml:space="preserve"> </w:t>
      </w:r>
      <w:r w:rsidR="00370B9E">
        <w:rPr>
          <w:rFonts w:ascii="Times New Roman" w:hAnsi="Times New Roman" w:cs="Times New Roman"/>
          <w:sz w:val="24"/>
          <w:szCs w:val="24"/>
        </w:rPr>
        <w:t xml:space="preserve">Break </w:t>
      </w:r>
      <w:r w:rsidR="00A53A41">
        <w:rPr>
          <w:rFonts w:ascii="Times New Roman" w:hAnsi="Times New Roman" w:cs="Times New Roman"/>
          <w:sz w:val="24"/>
          <w:szCs w:val="24"/>
        </w:rPr>
        <w:t>(provided on site</w:t>
      </w:r>
      <w:r w:rsidR="00CB5767">
        <w:rPr>
          <w:rFonts w:ascii="Times New Roman" w:hAnsi="Times New Roman" w:cs="Times New Roman"/>
          <w:sz w:val="24"/>
          <w:szCs w:val="24"/>
        </w:rPr>
        <w:t xml:space="preserve"> for commission members and staff</w:t>
      </w:r>
      <w:r w:rsidR="00A53A41">
        <w:rPr>
          <w:rFonts w:ascii="Times New Roman" w:hAnsi="Times New Roman" w:cs="Times New Roman"/>
          <w:sz w:val="24"/>
          <w:szCs w:val="24"/>
        </w:rPr>
        <w:t>)</w:t>
      </w:r>
    </w:p>
    <w:p w:rsidR="0069281B" w:rsidRDefault="0069281B" w:rsidP="00012D20">
      <w:pPr>
        <w:rPr>
          <w:rFonts w:ascii="Times New Roman" w:hAnsi="Times New Roman" w:cs="Times New Roman"/>
          <w:sz w:val="24"/>
          <w:szCs w:val="24"/>
        </w:rPr>
      </w:pPr>
      <w:r>
        <w:rPr>
          <w:rFonts w:ascii="Times New Roman" w:hAnsi="Times New Roman" w:cs="Times New Roman"/>
          <w:sz w:val="24"/>
          <w:szCs w:val="24"/>
        </w:rPr>
        <w:t>1:</w:t>
      </w:r>
      <w:r w:rsidR="00A53A41">
        <w:rPr>
          <w:rFonts w:ascii="Times New Roman" w:hAnsi="Times New Roman" w:cs="Times New Roman"/>
          <w:sz w:val="24"/>
          <w:szCs w:val="24"/>
        </w:rPr>
        <w:t>00</w:t>
      </w:r>
      <w:r>
        <w:rPr>
          <w:rFonts w:ascii="Times New Roman" w:hAnsi="Times New Roman" w:cs="Times New Roman"/>
          <w:sz w:val="24"/>
          <w:szCs w:val="24"/>
        </w:rPr>
        <w:t xml:space="preserve"> </w:t>
      </w:r>
      <w:r w:rsidR="00331812">
        <w:rPr>
          <w:rFonts w:ascii="Times New Roman" w:hAnsi="Times New Roman" w:cs="Times New Roman"/>
          <w:sz w:val="24"/>
          <w:szCs w:val="24"/>
        </w:rPr>
        <w:t>p</w:t>
      </w:r>
      <w:r>
        <w:rPr>
          <w:rFonts w:ascii="Times New Roman" w:hAnsi="Times New Roman" w:cs="Times New Roman"/>
          <w:sz w:val="24"/>
          <w:szCs w:val="24"/>
        </w:rPr>
        <w:t>.m.</w:t>
      </w:r>
      <w:r>
        <w:rPr>
          <w:rFonts w:ascii="Times New Roman" w:hAnsi="Times New Roman" w:cs="Times New Roman"/>
          <w:sz w:val="24"/>
          <w:szCs w:val="24"/>
        </w:rPr>
        <w:tab/>
        <w:t xml:space="preserve">Commission Discussion </w:t>
      </w:r>
      <w:r w:rsidR="00A66C37">
        <w:rPr>
          <w:rFonts w:ascii="Times New Roman" w:hAnsi="Times New Roman" w:cs="Times New Roman"/>
          <w:sz w:val="24"/>
          <w:szCs w:val="24"/>
        </w:rPr>
        <w:t>o</w:t>
      </w:r>
      <w:r>
        <w:rPr>
          <w:rFonts w:ascii="Times New Roman" w:hAnsi="Times New Roman" w:cs="Times New Roman"/>
          <w:sz w:val="24"/>
          <w:szCs w:val="24"/>
        </w:rPr>
        <w:t xml:space="preserve">n Witnesses </w:t>
      </w:r>
      <w:r w:rsidR="00A53A41">
        <w:rPr>
          <w:rFonts w:ascii="Times New Roman" w:hAnsi="Times New Roman" w:cs="Times New Roman"/>
          <w:sz w:val="24"/>
          <w:szCs w:val="24"/>
        </w:rPr>
        <w:t xml:space="preserve">Interviews </w:t>
      </w:r>
      <w:r>
        <w:rPr>
          <w:rFonts w:ascii="Times New Roman" w:hAnsi="Times New Roman" w:cs="Times New Roman"/>
          <w:sz w:val="24"/>
          <w:szCs w:val="24"/>
        </w:rPr>
        <w:t xml:space="preserve">and Evidence </w:t>
      </w:r>
      <w:r w:rsidR="00A66C37">
        <w:rPr>
          <w:rFonts w:ascii="Times New Roman" w:hAnsi="Times New Roman" w:cs="Times New Roman"/>
          <w:sz w:val="24"/>
          <w:szCs w:val="24"/>
        </w:rPr>
        <w:t>to b</w:t>
      </w:r>
      <w:r w:rsidR="00E662CF">
        <w:rPr>
          <w:rFonts w:ascii="Times New Roman" w:hAnsi="Times New Roman" w:cs="Times New Roman"/>
          <w:sz w:val="24"/>
          <w:szCs w:val="24"/>
        </w:rPr>
        <w:t>e Acquired</w:t>
      </w:r>
      <w:r>
        <w:rPr>
          <w:rFonts w:ascii="Times New Roman" w:hAnsi="Times New Roman" w:cs="Times New Roman"/>
          <w:sz w:val="24"/>
          <w:szCs w:val="24"/>
        </w:rPr>
        <w:t xml:space="preserve"> </w:t>
      </w:r>
      <w:bookmarkStart w:id="0" w:name="_GoBack"/>
      <w:bookmarkEnd w:id="0"/>
    </w:p>
    <w:p w:rsidR="0069281B" w:rsidRDefault="0069281B" w:rsidP="00F03033">
      <w:pPr>
        <w:ind w:left="1440" w:hanging="1440"/>
        <w:rPr>
          <w:rFonts w:ascii="Times New Roman" w:hAnsi="Times New Roman" w:cs="Times New Roman"/>
          <w:sz w:val="24"/>
          <w:szCs w:val="24"/>
        </w:rPr>
      </w:pPr>
      <w:r>
        <w:rPr>
          <w:rFonts w:ascii="Times New Roman" w:hAnsi="Times New Roman" w:cs="Times New Roman"/>
          <w:sz w:val="24"/>
          <w:szCs w:val="24"/>
        </w:rPr>
        <w:t>1:</w:t>
      </w:r>
      <w:r w:rsidR="00D91BE4">
        <w:rPr>
          <w:rFonts w:ascii="Times New Roman" w:hAnsi="Times New Roman" w:cs="Times New Roman"/>
          <w:sz w:val="24"/>
          <w:szCs w:val="24"/>
        </w:rPr>
        <w:t>30</w:t>
      </w:r>
      <w:r>
        <w:rPr>
          <w:rFonts w:ascii="Times New Roman" w:hAnsi="Times New Roman" w:cs="Times New Roman"/>
          <w:sz w:val="24"/>
          <w:szCs w:val="24"/>
        </w:rPr>
        <w:t xml:space="preserve"> </w:t>
      </w:r>
      <w:r w:rsidR="00331812">
        <w:rPr>
          <w:rFonts w:ascii="Times New Roman" w:hAnsi="Times New Roman" w:cs="Times New Roman"/>
          <w:sz w:val="24"/>
          <w:szCs w:val="24"/>
        </w:rPr>
        <w:t>p</w:t>
      </w:r>
      <w:r w:rsidR="000F462D">
        <w:rPr>
          <w:rFonts w:ascii="Times New Roman" w:hAnsi="Times New Roman" w:cs="Times New Roman"/>
          <w:sz w:val="24"/>
          <w:szCs w:val="24"/>
        </w:rPr>
        <w:t>.m.</w:t>
      </w:r>
      <w:r w:rsidR="000F462D">
        <w:rPr>
          <w:rFonts w:ascii="Times New Roman" w:hAnsi="Times New Roman" w:cs="Times New Roman"/>
          <w:sz w:val="24"/>
          <w:szCs w:val="24"/>
        </w:rPr>
        <w:tab/>
        <w:t xml:space="preserve">Commission Discussion to </w:t>
      </w:r>
      <w:r>
        <w:rPr>
          <w:rFonts w:ascii="Times New Roman" w:hAnsi="Times New Roman" w:cs="Times New Roman"/>
          <w:sz w:val="24"/>
          <w:szCs w:val="24"/>
        </w:rPr>
        <w:t>Establish Investigative Timeline</w:t>
      </w:r>
    </w:p>
    <w:p w:rsidR="00616681" w:rsidRDefault="00616681" w:rsidP="00F03033">
      <w:pPr>
        <w:ind w:left="1440" w:hanging="1440"/>
        <w:rPr>
          <w:rFonts w:ascii="Times New Roman" w:hAnsi="Times New Roman" w:cs="Times New Roman"/>
          <w:sz w:val="24"/>
          <w:szCs w:val="24"/>
        </w:rPr>
      </w:pPr>
      <w:r>
        <w:rPr>
          <w:rFonts w:ascii="Times New Roman" w:hAnsi="Times New Roman" w:cs="Times New Roman"/>
          <w:sz w:val="24"/>
          <w:szCs w:val="24"/>
        </w:rPr>
        <w:t>2:30 p.m.</w:t>
      </w:r>
      <w:r>
        <w:rPr>
          <w:rFonts w:ascii="Times New Roman" w:hAnsi="Times New Roman" w:cs="Times New Roman"/>
          <w:sz w:val="24"/>
          <w:szCs w:val="24"/>
        </w:rPr>
        <w:tab/>
        <w:t xml:space="preserve">Future Meetings and Administrative Matters </w:t>
      </w:r>
    </w:p>
    <w:p w:rsidR="00FA2081" w:rsidRDefault="00121050" w:rsidP="00FA2081">
      <w:pPr>
        <w:ind w:left="1440" w:hanging="1440"/>
        <w:rPr>
          <w:rFonts w:ascii="Times New Roman" w:hAnsi="Times New Roman" w:cs="Times New Roman"/>
          <w:sz w:val="24"/>
          <w:szCs w:val="24"/>
        </w:rPr>
      </w:pPr>
      <w:r>
        <w:rPr>
          <w:rFonts w:ascii="Times New Roman" w:hAnsi="Times New Roman" w:cs="Times New Roman"/>
          <w:sz w:val="24"/>
          <w:szCs w:val="24"/>
        </w:rPr>
        <w:t xml:space="preserve">3:00 p.m. </w:t>
      </w:r>
      <w:r>
        <w:rPr>
          <w:rFonts w:ascii="Times New Roman" w:hAnsi="Times New Roman" w:cs="Times New Roman"/>
          <w:sz w:val="24"/>
          <w:szCs w:val="24"/>
        </w:rPr>
        <w:tab/>
      </w:r>
      <w:r w:rsidR="00FA2081">
        <w:rPr>
          <w:rFonts w:ascii="Times New Roman" w:hAnsi="Times New Roman" w:cs="Times New Roman"/>
          <w:sz w:val="24"/>
          <w:szCs w:val="24"/>
        </w:rPr>
        <w:t>Public Comment (must complete comment card and remarks</w:t>
      </w:r>
      <w:r w:rsidR="00E662CF">
        <w:rPr>
          <w:rFonts w:ascii="Times New Roman" w:hAnsi="Times New Roman" w:cs="Times New Roman"/>
          <w:sz w:val="24"/>
          <w:szCs w:val="24"/>
        </w:rPr>
        <w:t xml:space="preserve"> are limited to 3 minutes each)</w:t>
      </w:r>
      <w:r w:rsidR="00FA2081">
        <w:rPr>
          <w:rFonts w:ascii="Times New Roman" w:hAnsi="Times New Roman" w:cs="Times New Roman"/>
          <w:sz w:val="24"/>
          <w:szCs w:val="24"/>
        </w:rPr>
        <w:t xml:space="preserve">  </w:t>
      </w:r>
    </w:p>
    <w:p w:rsidR="00370B9E" w:rsidRDefault="00FA2081" w:rsidP="00370B9E">
      <w:pPr>
        <w:ind w:left="1440" w:hanging="1440"/>
        <w:rPr>
          <w:rFonts w:ascii="Times New Roman" w:hAnsi="Times New Roman" w:cs="Times New Roman"/>
          <w:sz w:val="24"/>
          <w:szCs w:val="24"/>
        </w:rPr>
      </w:pPr>
      <w:r>
        <w:rPr>
          <w:rFonts w:ascii="Times New Roman" w:hAnsi="Times New Roman" w:cs="Times New Roman"/>
          <w:sz w:val="24"/>
          <w:szCs w:val="24"/>
        </w:rPr>
        <w:t>3:15 p.m.</w:t>
      </w:r>
      <w:r>
        <w:rPr>
          <w:rFonts w:ascii="Times New Roman" w:hAnsi="Times New Roman" w:cs="Times New Roman"/>
          <w:sz w:val="24"/>
          <w:szCs w:val="24"/>
        </w:rPr>
        <w:tab/>
      </w:r>
      <w:r w:rsidR="00370B9E">
        <w:rPr>
          <w:rFonts w:ascii="Times New Roman" w:hAnsi="Times New Roman" w:cs="Times New Roman"/>
          <w:sz w:val="24"/>
          <w:szCs w:val="24"/>
        </w:rPr>
        <w:t>PUBLIC MEETING ENDS</w:t>
      </w:r>
    </w:p>
    <w:p w:rsidR="00616681" w:rsidRDefault="00370B9E" w:rsidP="00F03033">
      <w:pPr>
        <w:ind w:left="1440" w:hanging="1440"/>
        <w:rPr>
          <w:rFonts w:ascii="Times New Roman" w:hAnsi="Times New Roman" w:cs="Times New Roman"/>
          <w:sz w:val="24"/>
          <w:szCs w:val="24"/>
        </w:rPr>
      </w:pPr>
      <w:r>
        <w:rPr>
          <w:rFonts w:ascii="Times New Roman" w:hAnsi="Times New Roman" w:cs="Times New Roman"/>
          <w:sz w:val="24"/>
          <w:szCs w:val="24"/>
        </w:rPr>
        <w:t>3:20 p.m.</w:t>
      </w:r>
      <w:r>
        <w:rPr>
          <w:rFonts w:ascii="Times New Roman" w:hAnsi="Times New Roman" w:cs="Times New Roman"/>
          <w:sz w:val="24"/>
          <w:szCs w:val="24"/>
        </w:rPr>
        <w:tab/>
      </w:r>
      <w:r w:rsidR="00FA2081">
        <w:rPr>
          <w:rFonts w:ascii="Times New Roman" w:hAnsi="Times New Roman" w:cs="Times New Roman"/>
          <w:sz w:val="24"/>
          <w:szCs w:val="24"/>
        </w:rPr>
        <w:t xml:space="preserve">Commission Media Availability </w:t>
      </w:r>
    </w:p>
    <w:p w:rsidR="00616681" w:rsidRDefault="00616681" w:rsidP="00F03033">
      <w:pPr>
        <w:ind w:left="1440" w:hanging="1440"/>
        <w:rPr>
          <w:rFonts w:ascii="Times New Roman" w:hAnsi="Times New Roman" w:cs="Times New Roman"/>
          <w:sz w:val="24"/>
          <w:szCs w:val="24"/>
        </w:rPr>
      </w:pPr>
      <w:r>
        <w:rPr>
          <w:rFonts w:ascii="Times New Roman" w:hAnsi="Times New Roman" w:cs="Times New Roman"/>
          <w:sz w:val="24"/>
          <w:szCs w:val="24"/>
        </w:rPr>
        <w:t>3:</w:t>
      </w:r>
      <w:r w:rsidR="00FA2081">
        <w:rPr>
          <w:rFonts w:ascii="Times New Roman" w:hAnsi="Times New Roman" w:cs="Times New Roman"/>
          <w:sz w:val="24"/>
          <w:szCs w:val="24"/>
        </w:rPr>
        <w:t>30</w:t>
      </w:r>
      <w:r>
        <w:rPr>
          <w:rFonts w:ascii="Times New Roman" w:hAnsi="Times New Roman" w:cs="Times New Roman"/>
          <w:sz w:val="24"/>
          <w:szCs w:val="24"/>
        </w:rPr>
        <w:t xml:space="preserve"> p.m.</w:t>
      </w:r>
      <w:r>
        <w:rPr>
          <w:rFonts w:ascii="Times New Roman" w:hAnsi="Times New Roman" w:cs="Times New Roman"/>
          <w:sz w:val="24"/>
          <w:szCs w:val="24"/>
        </w:rPr>
        <w:tab/>
      </w:r>
      <w:r w:rsidR="00370B9E">
        <w:rPr>
          <w:rFonts w:ascii="Times New Roman" w:hAnsi="Times New Roman" w:cs="Times New Roman"/>
          <w:sz w:val="24"/>
          <w:szCs w:val="24"/>
        </w:rPr>
        <w:t xml:space="preserve">CLOSED SESSION </w:t>
      </w:r>
      <w:r>
        <w:rPr>
          <w:rFonts w:ascii="Times New Roman" w:hAnsi="Times New Roman" w:cs="Times New Roman"/>
          <w:sz w:val="24"/>
          <w:szCs w:val="24"/>
        </w:rPr>
        <w:t>Travel to Stoneman Douglas</w:t>
      </w:r>
      <w:r w:rsidR="00F4201A">
        <w:rPr>
          <w:rFonts w:ascii="Times New Roman" w:hAnsi="Times New Roman" w:cs="Times New Roman"/>
          <w:sz w:val="24"/>
          <w:szCs w:val="24"/>
        </w:rPr>
        <w:t xml:space="preserve"> High School (Commission staff will caravan</w:t>
      </w:r>
      <w:r>
        <w:rPr>
          <w:rFonts w:ascii="Times New Roman" w:hAnsi="Times New Roman" w:cs="Times New Roman"/>
          <w:sz w:val="24"/>
          <w:szCs w:val="24"/>
        </w:rPr>
        <w:t xml:space="preserve">)  </w:t>
      </w:r>
    </w:p>
    <w:p w:rsidR="00370B9E" w:rsidRDefault="00616681" w:rsidP="00A66C37">
      <w:pPr>
        <w:spacing w:after="0"/>
        <w:ind w:left="1440" w:hanging="1440"/>
        <w:rPr>
          <w:rFonts w:ascii="Times New Roman" w:hAnsi="Times New Roman" w:cs="Times New Roman"/>
          <w:sz w:val="24"/>
          <w:szCs w:val="24"/>
        </w:rPr>
      </w:pPr>
      <w:r>
        <w:rPr>
          <w:rFonts w:ascii="Times New Roman" w:hAnsi="Times New Roman" w:cs="Times New Roman"/>
          <w:sz w:val="24"/>
          <w:szCs w:val="24"/>
        </w:rPr>
        <w:t>4:</w:t>
      </w:r>
      <w:r w:rsidR="00FA2081">
        <w:rPr>
          <w:rFonts w:ascii="Times New Roman" w:hAnsi="Times New Roman" w:cs="Times New Roman"/>
          <w:sz w:val="24"/>
          <w:szCs w:val="24"/>
        </w:rPr>
        <w:t>15</w:t>
      </w:r>
      <w:r>
        <w:rPr>
          <w:rFonts w:ascii="Times New Roman" w:hAnsi="Times New Roman" w:cs="Times New Roman"/>
          <w:sz w:val="24"/>
          <w:szCs w:val="24"/>
        </w:rPr>
        <w:t xml:space="preserve"> p.m.</w:t>
      </w:r>
      <w:r>
        <w:rPr>
          <w:rFonts w:ascii="Times New Roman" w:hAnsi="Times New Roman" w:cs="Times New Roman"/>
          <w:sz w:val="24"/>
          <w:szCs w:val="24"/>
        </w:rPr>
        <w:tab/>
      </w:r>
      <w:r w:rsidR="00370B9E">
        <w:rPr>
          <w:rFonts w:ascii="Times New Roman" w:hAnsi="Times New Roman" w:cs="Times New Roman"/>
          <w:sz w:val="24"/>
          <w:szCs w:val="24"/>
        </w:rPr>
        <w:t xml:space="preserve">CLOSED SESSION </w:t>
      </w:r>
      <w:r>
        <w:rPr>
          <w:rFonts w:ascii="Times New Roman" w:hAnsi="Times New Roman" w:cs="Times New Roman"/>
          <w:sz w:val="24"/>
          <w:szCs w:val="24"/>
        </w:rPr>
        <w:t xml:space="preserve">Tour Stoneman Douglas High School Shooting Site </w:t>
      </w:r>
    </w:p>
    <w:p w:rsidR="00A66C37" w:rsidRDefault="00616681" w:rsidP="00370B9E">
      <w:pPr>
        <w:spacing w:after="0"/>
        <w:ind w:left="1440"/>
        <w:rPr>
          <w:rFonts w:ascii="Times New Roman" w:hAnsi="Times New Roman" w:cs="Times New Roman"/>
          <w:sz w:val="24"/>
          <w:szCs w:val="24"/>
        </w:rPr>
      </w:pPr>
      <w:r>
        <w:rPr>
          <w:rFonts w:ascii="Times New Roman" w:hAnsi="Times New Roman" w:cs="Times New Roman"/>
          <w:sz w:val="24"/>
          <w:szCs w:val="24"/>
        </w:rPr>
        <w:t>(Commission Members and Staff Only</w:t>
      </w:r>
      <w:r w:rsidR="00583DB2">
        <w:rPr>
          <w:rFonts w:ascii="Times New Roman" w:hAnsi="Times New Roman" w:cs="Times New Roman"/>
          <w:sz w:val="24"/>
          <w:szCs w:val="24"/>
        </w:rPr>
        <w:t>. The interior of Building 12 remains an active crime scene and the tour will not include the interior of the building. Any commission member may elect not to attend the tour</w:t>
      </w:r>
      <w:r>
        <w:rPr>
          <w:rFonts w:ascii="Times New Roman" w:hAnsi="Times New Roman" w:cs="Times New Roman"/>
          <w:sz w:val="24"/>
          <w:szCs w:val="24"/>
        </w:rPr>
        <w:t>).</w:t>
      </w:r>
    </w:p>
    <w:p w:rsidR="00A66C37" w:rsidRDefault="00A66C37" w:rsidP="00A66C37">
      <w:pPr>
        <w:spacing w:after="0"/>
        <w:ind w:left="1440" w:hanging="1440"/>
        <w:rPr>
          <w:rFonts w:ascii="Times New Roman" w:hAnsi="Times New Roman" w:cs="Times New Roman"/>
          <w:sz w:val="24"/>
          <w:szCs w:val="24"/>
        </w:rPr>
      </w:pPr>
      <w:r>
        <w:rPr>
          <w:rFonts w:ascii="Times New Roman" w:hAnsi="Times New Roman" w:cs="Times New Roman"/>
          <w:sz w:val="24"/>
          <w:szCs w:val="24"/>
        </w:rPr>
        <w:tab/>
        <w:t>Facilitated by B</w:t>
      </w:r>
      <w:r w:rsidR="00692F1E">
        <w:rPr>
          <w:rFonts w:ascii="Times New Roman" w:hAnsi="Times New Roman" w:cs="Times New Roman"/>
          <w:sz w:val="24"/>
          <w:szCs w:val="24"/>
        </w:rPr>
        <w:t>roward County Sheriff’s Office</w:t>
      </w:r>
      <w:r>
        <w:rPr>
          <w:rFonts w:ascii="Times New Roman" w:hAnsi="Times New Roman" w:cs="Times New Roman"/>
          <w:sz w:val="24"/>
          <w:szCs w:val="24"/>
        </w:rPr>
        <w:t xml:space="preserve"> </w:t>
      </w:r>
    </w:p>
    <w:p w:rsidR="00A66C37" w:rsidRDefault="00616681" w:rsidP="00A66C37">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 </w:t>
      </w:r>
    </w:p>
    <w:p w:rsidR="00F973A1" w:rsidRPr="00F973A1" w:rsidRDefault="00616681" w:rsidP="00A66C37">
      <w:pPr>
        <w:spacing w:after="0"/>
        <w:ind w:left="1440" w:hanging="1440"/>
        <w:rPr>
          <w:rFonts w:ascii="Times New Roman" w:hAnsi="Times New Roman" w:cs="Times New Roman"/>
          <w:sz w:val="24"/>
          <w:szCs w:val="24"/>
          <w:vertAlign w:val="subscript"/>
        </w:rPr>
      </w:pPr>
      <w:r>
        <w:rPr>
          <w:rFonts w:ascii="Times New Roman" w:hAnsi="Times New Roman" w:cs="Times New Roman"/>
          <w:sz w:val="24"/>
          <w:szCs w:val="24"/>
        </w:rPr>
        <w:t xml:space="preserve">5:00 p.m. </w:t>
      </w:r>
      <w:r>
        <w:rPr>
          <w:rFonts w:ascii="Times New Roman" w:hAnsi="Times New Roman" w:cs="Times New Roman"/>
          <w:sz w:val="24"/>
          <w:szCs w:val="24"/>
        </w:rPr>
        <w:tab/>
      </w:r>
      <w:r w:rsidR="00012D20">
        <w:rPr>
          <w:rFonts w:ascii="Times New Roman" w:hAnsi="Times New Roman" w:cs="Times New Roman"/>
          <w:sz w:val="24"/>
          <w:szCs w:val="24"/>
        </w:rPr>
        <w:t>Adjourn</w:t>
      </w:r>
      <w:r>
        <w:rPr>
          <w:rFonts w:ascii="Times New Roman" w:hAnsi="Times New Roman" w:cs="Times New Roman"/>
          <w:sz w:val="24"/>
          <w:szCs w:val="24"/>
        </w:rPr>
        <w:t xml:space="preserve"> </w:t>
      </w:r>
      <w:r w:rsidR="0069281B">
        <w:rPr>
          <w:rFonts w:ascii="Times New Roman" w:hAnsi="Times New Roman" w:cs="Times New Roman"/>
          <w:sz w:val="24"/>
          <w:szCs w:val="24"/>
        </w:rPr>
        <w:t xml:space="preserve">  </w:t>
      </w:r>
      <w:r w:rsidR="00F03033">
        <w:rPr>
          <w:rFonts w:ascii="Times New Roman" w:hAnsi="Times New Roman" w:cs="Times New Roman"/>
          <w:sz w:val="24"/>
          <w:szCs w:val="24"/>
        </w:rPr>
        <w:t xml:space="preserve">  </w:t>
      </w:r>
    </w:p>
    <w:sectPr w:rsidR="00F973A1" w:rsidRPr="00F973A1" w:rsidSect="00F42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46"/>
    <w:rsid w:val="00012D20"/>
    <w:rsid w:val="000F462D"/>
    <w:rsid w:val="001100FF"/>
    <w:rsid w:val="00121050"/>
    <w:rsid w:val="00192446"/>
    <w:rsid w:val="0020711C"/>
    <w:rsid w:val="00331812"/>
    <w:rsid w:val="00370B9E"/>
    <w:rsid w:val="00486973"/>
    <w:rsid w:val="00583DB2"/>
    <w:rsid w:val="00616681"/>
    <w:rsid w:val="0069281B"/>
    <w:rsid w:val="00692F1E"/>
    <w:rsid w:val="008F2650"/>
    <w:rsid w:val="009C3ABE"/>
    <w:rsid w:val="00A53A41"/>
    <w:rsid w:val="00A649DA"/>
    <w:rsid w:val="00A66C37"/>
    <w:rsid w:val="00AC0207"/>
    <w:rsid w:val="00AF7733"/>
    <w:rsid w:val="00CB5767"/>
    <w:rsid w:val="00D91BE4"/>
    <w:rsid w:val="00E662CF"/>
    <w:rsid w:val="00EB101C"/>
    <w:rsid w:val="00F03033"/>
    <w:rsid w:val="00F4201A"/>
    <w:rsid w:val="00F42B4E"/>
    <w:rsid w:val="00F973A1"/>
    <w:rsid w:val="00FA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1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1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2890">
      <w:bodyDiv w:val="1"/>
      <w:marLeft w:val="0"/>
      <w:marRight w:val="0"/>
      <w:marTop w:val="0"/>
      <w:marBottom w:val="0"/>
      <w:divBdr>
        <w:top w:val="none" w:sz="0" w:space="0" w:color="auto"/>
        <w:left w:val="none" w:sz="0" w:space="0" w:color="auto"/>
        <w:bottom w:val="none" w:sz="0" w:space="0" w:color="auto"/>
        <w:right w:val="none" w:sz="0" w:space="0" w:color="auto"/>
      </w:divBdr>
    </w:div>
    <w:div w:id="6792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bertsrules.org/robertsru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PCSO</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Gualtieri,Robert</dc:creator>
  <cp:lastModifiedBy>Miller, Jennifer (IFP)</cp:lastModifiedBy>
  <cp:revision>3</cp:revision>
  <cp:lastPrinted>2018-04-16T20:37:00Z</cp:lastPrinted>
  <dcterms:created xsi:type="dcterms:W3CDTF">2018-04-18T15:53:00Z</dcterms:created>
  <dcterms:modified xsi:type="dcterms:W3CDTF">2018-04-18T15:57:00Z</dcterms:modified>
</cp:coreProperties>
</file>