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2"/>
        <w:gridCol w:w="3048"/>
      </w:tblGrid>
      <w:tr w:rsidR="003A2B7C">
        <w:trPr>
          <w:trHeight w:hRule="exact" w:val="710"/>
        </w:trPr>
        <w:tc>
          <w:tcPr>
            <w:tcW w:w="10250" w:type="dxa"/>
            <w:gridSpan w:val="2"/>
          </w:tcPr>
          <w:p w:rsidR="003A2B7C" w:rsidRDefault="009F2BF8">
            <w:pPr>
              <w:pStyle w:val="TableParagraph"/>
              <w:spacing w:before="181"/>
              <w:ind w:left="1245"/>
              <w:rPr>
                <w:b/>
                <w:sz w:val="28"/>
              </w:rPr>
            </w:pPr>
            <w:r>
              <w:rPr>
                <w:b/>
                <w:sz w:val="28"/>
              </w:rPr>
              <w:t>FLORIDA FORENSIC and PHYSICAL ANTHROPOLOGISTS</w:t>
            </w:r>
          </w:p>
        </w:tc>
      </w:tr>
      <w:tr w:rsidR="003A2B7C">
        <w:trPr>
          <w:trHeight w:hRule="exact" w:val="3300"/>
        </w:trPr>
        <w:tc>
          <w:tcPr>
            <w:tcW w:w="7202" w:type="dxa"/>
          </w:tcPr>
          <w:p w:rsidR="003A2B7C" w:rsidRDefault="009F2BF8">
            <w:pPr>
              <w:pStyle w:val="TableParagraph"/>
              <w:spacing w:before="2" w:line="252" w:lineRule="exact"/>
              <w:ind w:right="4429"/>
              <w:rPr>
                <w:b/>
              </w:rPr>
            </w:pPr>
            <w:r>
              <w:rPr>
                <w:b/>
              </w:rPr>
              <w:t>Michael W. Warren, Ph.D. University of Florida</w:t>
            </w:r>
          </w:p>
          <w:p w:rsidR="003A2B7C" w:rsidRDefault="009F2BF8">
            <w:pPr>
              <w:pStyle w:val="TableParagraph"/>
              <w:spacing w:line="251" w:lineRule="exact"/>
            </w:pPr>
            <w:r>
              <w:t>Board Certified Forensic Anthropologist</w:t>
            </w:r>
          </w:p>
          <w:p w:rsidR="003A2B7C" w:rsidRDefault="009F2BF8">
            <w:pPr>
              <w:pStyle w:val="TableParagraph"/>
              <w:spacing w:before="2"/>
              <w:ind w:right="2765"/>
            </w:pPr>
            <w:r>
              <w:t>C.A. Pound Human Identification Laboratory Cancer/Genetics Research Complex</w:t>
            </w:r>
          </w:p>
          <w:p w:rsidR="003A2B7C" w:rsidRDefault="009F2BF8">
            <w:pPr>
              <w:pStyle w:val="TableParagraph"/>
              <w:spacing w:before="1"/>
              <w:ind w:right="2484"/>
            </w:pPr>
            <w:r>
              <w:t>Campus address: 2033 Mowry Road, Rm G-17 Mailing address: P.O. Box 103615</w:t>
            </w:r>
          </w:p>
          <w:p w:rsidR="003A2B7C" w:rsidRDefault="009F2BF8">
            <w:pPr>
              <w:pStyle w:val="TableParagraph"/>
              <w:spacing w:line="252" w:lineRule="exact"/>
            </w:pPr>
            <w:r>
              <w:t>Gainesville, FL 32610</w:t>
            </w:r>
          </w:p>
          <w:p w:rsidR="003A2B7C" w:rsidRDefault="009F2BF8">
            <w:pPr>
              <w:pStyle w:val="TableParagraph"/>
              <w:spacing w:before="2" w:line="252" w:lineRule="exact"/>
            </w:pPr>
            <w:r>
              <w:t>Phone: (352) 273-8320</w:t>
            </w:r>
          </w:p>
          <w:p w:rsidR="003A2B7C" w:rsidRDefault="009F2BF8">
            <w:pPr>
              <w:pStyle w:val="TableParagraph"/>
              <w:tabs>
                <w:tab w:val="left" w:pos="823"/>
              </w:tabs>
              <w:spacing w:line="252" w:lineRule="exact"/>
            </w:pPr>
            <w:r>
              <w:t>Cell:</w:t>
            </w:r>
            <w:r>
              <w:tab/>
              <w:t>(352)</w:t>
            </w:r>
            <w:r>
              <w:rPr>
                <w:spacing w:val="-6"/>
              </w:rPr>
              <w:t xml:space="preserve"> </w:t>
            </w:r>
            <w:r>
              <w:t>256-5745</w:t>
            </w:r>
          </w:p>
          <w:p w:rsidR="003A2B7C" w:rsidRDefault="009F2BF8">
            <w:pPr>
              <w:pStyle w:val="TableParagraph"/>
              <w:tabs>
                <w:tab w:val="left" w:pos="823"/>
              </w:tabs>
              <w:spacing w:before="1" w:line="252" w:lineRule="exact"/>
            </w:pPr>
            <w:r>
              <w:t>Fax:</w:t>
            </w:r>
            <w:r>
              <w:tab/>
              <w:t>(352)</w:t>
            </w:r>
            <w:r>
              <w:rPr>
                <w:spacing w:val="-6"/>
              </w:rPr>
              <w:t xml:space="preserve"> </w:t>
            </w:r>
            <w:r>
              <w:t>273-8319</w:t>
            </w:r>
          </w:p>
          <w:p w:rsidR="003A2B7C" w:rsidRDefault="009F2BF8">
            <w:pPr>
              <w:pStyle w:val="TableParagraph"/>
              <w:spacing w:line="252" w:lineRule="exact"/>
            </w:pPr>
            <w:r>
              <w:t xml:space="preserve">E-mail: </w:t>
            </w:r>
            <w:hyperlink r:id="rId7">
              <w:r>
                <w:rPr>
                  <w:u w:val="single"/>
                </w:rPr>
                <w:t>MWarren@ufl.edu</w:t>
              </w:r>
            </w:hyperlink>
          </w:p>
        </w:tc>
        <w:tc>
          <w:tcPr>
            <w:tcW w:w="3048" w:type="dxa"/>
          </w:tcPr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3A2B7C" w:rsidRDefault="009F2BF8">
            <w:pPr>
              <w:pStyle w:val="TableParagraph"/>
              <w:ind w:left="411" w:right="411"/>
              <w:jc w:val="center"/>
              <w:rPr>
                <w:b/>
              </w:rPr>
            </w:pPr>
            <w:r>
              <w:rPr>
                <w:b/>
              </w:rPr>
              <w:t>Alachua County</w:t>
            </w:r>
          </w:p>
        </w:tc>
      </w:tr>
      <w:tr w:rsidR="003A2B7C">
        <w:trPr>
          <w:trHeight w:hRule="exact" w:val="3298"/>
        </w:trPr>
        <w:tc>
          <w:tcPr>
            <w:tcW w:w="7202" w:type="dxa"/>
          </w:tcPr>
          <w:p w:rsidR="003A2B7C" w:rsidRDefault="009F2BF8">
            <w:pPr>
              <w:pStyle w:val="TableParagraph"/>
              <w:ind w:right="4275"/>
              <w:jc w:val="both"/>
            </w:pPr>
            <w:r>
              <w:rPr>
                <w:b/>
              </w:rPr>
              <w:t xml:space="preserve">Dr. A. Joanne Curtin, Ph.D. University of West Florida, </w:t>
            </w:r>
            <w:r>
              <w:t>Department of Anthropology 11000 University Parkway</w:t>
            </w:r>
          </w:p>
          <w:p w:rsidR="003A2B7C" w:rsidRDefault="009F2BF8">
            <w:pPr>
              <w:pStyle w:val="TableParagraph"/>
              <w:spacing w:before="6" w:line="252" w:lineRule="exact"/>
              <w:jc w:val="both"/>
            </w:pPr>
            <w:r>
              <w:t>Building 13, Room 116</w:t>
            </w:r>
          </w:p>
          <w:p w:rsidR="003A2B7C" w:rsidRDefault="009F2BF8">
            <w:pPr>
              <w:pStyle w:val="TableParagraph"/>
              <w:spacing w:line="252" w:lineRule="exact"/>
              <w:jc w:val="both"/>
            </w:pPr>
            <w:r>
              <w:t>Pensacola, FL 32514</w:t>
            </w:r>
          </w:p>
          <w:p w:rsidR="003A2B7C" w:rsidRDefault="009F2BF8">
            <w:pPr>
              <w:pStyle w:val="TableParagraph"/>
              <w:spacing w:line="252" w:lineRule="exact"/>
              <w:jc w:val="both"/>
            </w:pPr>
            <w:r>
              <w:t>Phone:(850) 474-2795</w:t>
            </w:r>
          </w:p>
          <w:p w:rsidR="003A2B7C" w:rsidRDefault="009F2BF8">
            <w:pPr>
              <w:pStyle w:val="TableParagraph"/>
              <w:spacing w:before="1" w:line="252" w:lineRule="exact"/>
              <w:jc w:val="both"/>
            </w:pPr>
            <w:r>
              <w:t>Fax:     (850) 857-6278</w:t>
            </w:r>
          </w:p>
          <w:p w:rsidR="003A2B7C" w:rsidRDefault="009F2BF8">
            <w:pPr>
              <w:pStyle w:val="TableParagraph"/>
              <w:spacing w:line="252" w:lineRule="exact"/>
              <w:jc w:val="both"/>
            </w:pPr>
            <w:r>
              <w:t xml:space="preserve">E-mail: </w:t>
            </w:r>
            <w:hyperlink r:id="rId8">
              <w:r>
                <w:rPr>
                  <w:color w:val="329999"/>
                  <w:u w:val="single" w:color="329999"/>
                </w:rPr>
                <w:t>jcurtin@uwf</w:t>
              </w:r>
              <w:r>
                <w:rPr>
                  <w:color w:val="329999"/>
                  <w:u w:val="single" w:color="329999"/>
                </w:rPr>
                <w:t>.edu</w:t>
              </w:r>
            </w:hyperlink>
          </w:p>
          <w:p w:rsidR="003A2B7C" w:rsidRDefault="009F2BF8">
            <w:pPr>
              <w:pStyle w:val="TableParagraph"/>
              <w:spacing w:before="1" w:line="252" w:lineRule="exact"/>
              <w:jc w:val="both"/>
            </w:pPr>
            <w:r>
              <w:t>*also provides services to:</w:t>
            </w:r>
          </w:p>
          <w:p w:rsidR="003A2B7C" w:rsidRDefault="009F2BF8">
            <w:pPr>
              <w:pStyle w:val="TableParagraph"/>
              <w:ind w:right="2887"/>
            </w:pPr>
            <w:r>
              <w:t>Alabama Department of Forensic Sciences Mobile, AL</w:t>
            </w:r>
          </w:p>
        </w:tc>
        <w:tc>
          <w:tcPr>
            <w:tcW w:w="3048" w:type="dxa"/>
          </w:tcPr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:rsidR="003A2B7C" w:rsidRDefault="009F2BF8">
            <w:pPr>
              <w:pStyle w:val="TableParagraph"/>
              <w:ind w:left="409" w:right="411"/>
              <w:jc w:val="center"/>
              <w:rPr>
                <w:b/>
              </w:rPr>
            </w:pPr>
            <w:r>
              <w:rPr>
                <w:b/>
              </w:rPr>
              <w:t>Escambia County</w:t>
            </w:r>
          </w:p>
        </w:tc>
      </w:tr>
      <w:tr w:rsidR="003A2B7C">
        <w:trPr>
          <w:trHeight w:hRule="exact" w:val="2287"/>
        </w:trPr>
        <w:tc>
          <w:tcPr>
            <w:tcW w:w="7202" w:type="dxa"/>
          </w:tcPr>
          <w:p w:rsidR="003A2B7C" w:rsidRDefault="009F2BF8">
            <w:pPr>
              <w:pStyle w:val="TableParagraph"/>
              <w:spacing w:line="242" w:lineRule="auto"/>
              <w:ind w:right="4258"/>
              <w:rPr>
                <w:b/>
              </w:rPr>
            </w:pPr>
            <w:r>
              <w:rPr>
                <w:b/>
              </w:rPr>
              <w:t xml:space="preserve">Erin H. </w:t>
            </w:r>
            <w:proofErr w:type="spellStart"/>
            <w:r>
              <w:rPr>
                <w:b/>
              </w:rPr>
              <w:t>Kimmerle</w:t>
            </w:r>
            <w:proofErr w:type="spellEnd"/>
            <w:r>
              <w:rPr>
                <w:b/>
              </w:rPr>
              <w:t>, Ph.D. University of South Florida</w:t>
            </w:r>
          </w:p>
          <w:p w:rsidR="003A2B7C" w:rsidRDefault="009F2BF8">
            <w:pPr>
              <w:pStyle w:val="TableParagraph"/>
              <w:spacing w:before="3"/>
              <w:ind w:right="3450"/>
            </w:pPr>
            <w:r>
              <w:t>Associate Professor of Ant</w:t>
            </w:r>
            <w:r w:rsidR="00F142C1">
              <w:t>hropology, 4202 East Fowler Ave</w:t>
            </w:r>
            <w:r>
              <w:t>, SOC 107</w:t>
            </w:r>
          </w:p>
          <w:p w:rsidR="003A2B7C" w:rsidRDefault="009F2BF8">
            <w:pPr>
              <w:pStyle w:val="TableParagraph"/>
              <w:spacing w:line="252" w:lineRule="exact"/>
            </w:pPr>
            <w:r>
              <w:t>Tampa, FL 33620-7200</w:t>
            </w:r>
          </w:p>
          <w:p w:rsidR="003A2B7C" w:rsidRDefault="009F2BF8">
            <w:pPr>
              <w:pStyle w:val="TableParagraph"/>
              <w:spacing w:before="2" w:line="252" w:lineRule="exact"/>
            </w:pPr>
            <w:r>
              <w:t>Phone: (813) 974-5139</w:t>
            </w:r>
          </w:p>
          <w:p w:rsidR="003A2B7C" w:rsidRDefault="009F2BF8">
            <w:pPr>
              <w:pStyle w:val="TableParagraph"/>
              <w:tabs>
                <w:tab w:val="left" w:pos="823"/>
              </w:tabs>
              <w:spacing w:line="252" w:lineRule="exact"/>
            </w:pPr>
            <w:r>
              <w:t>Fax:</w:t>
            </w:r>
            <w:r>
              <w:tab/>
              <w:t>(813)</w:t>
            </w:r>
            <w:r>
              <w:rPr>
                <w:spacing w:val="-6"/>
              </w:rPr>
              <w:t xml:space="preserve"> </w:t>
            </w:r>
            <w:r>
              <w:t>974-2668</w:t>
            </w:r>
          </w:p>
          <w:p w:rsidR="003A2B7C" w:rsidRDefault="009F2BF8">
            <w:pPr>
              <w:pStyle w:val="TableParagraph"/>
              <w:spacing w:line="252" w:lineRule="exact"/>
            </w:pPr>
            <w:r>
              <w:t xml:space="preserve">E-mail: </w:t>
            </w:r>
            <w:hyperlink r:id="rId9">
              <w:r>
                <w:rPr>
                  <w:u w:val="single"/>
                </w:rPr>
                <w:t>kimmerle@usf.edu</w:t>
              </w:r>
            </w:hyperlink>
          </w:p>
        </w:tc>
        <w:tc>
          <w:tcPr>
            <w:tcW w:w="3048" w:type="dxa"/>
          </w:tcPr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:rsidR="003A2B7C" w:rsidRDefault="009F2BF8">
            <w:pPr>
              <w:pStyle w:val="TableParagraph"/>
              <w:ind w:left="411" w:right="411"/>
              <w:jc w:val="center"/>
              <w:rPr>
                <w:b/>
              </w:rPr>
            </w:pPr>
            <w:r>
              <w:rPr>
                <w:b/>
              </w:rPr>
              <w:t>Hillsborough County</w:t>
            </w:r>
          </w:p>
        </w:tc>
      </w:tr>
      <w:tr w:rsidR="003A2B7C">
        <w:trPr>
          <w:trHeight w:hRule="exact" w:val="2542"/>
        </w:trPr>
        <w:tc>
          <w:tcPr>
            <w:tcW w:w="7202" w:type="dxa"/>
          </w:tcPr>
          <w:p w:rsidR="003A2B7C" w:rsidRDefault="009F2BF8">
            <w:pPr>
              <w:pStyle w:val="TableParagraph"/>
              <w:ind w:right="4012"/>
            </w:pPr>
            <w:r>
              <w:rPr>
                <w:b/>
              </w:rPr>
              <w:t xml:space="preserve">Heather Walsh-Haney, Ph.D. Florida Gulf Coast University </w:t>
            </w:r>
            <w:r>
              <w:t>Department of Justice Studies College of Profe</w:t>
            </w:r>
            <w:r w:rsidR="00F142C1">
              <w:t>ssional Studies 10501 FGCU Blvd</w:t>
            </w:r>
            <w:r>
              <w:t>, South</w:t>
            </w:r>
          </w:p>
          <w:p w:rsidR="003A2B7C" w:rsidRDefault="009F2BF8">
            <w:pPr>
              <w:pStyle w:val="TableParagraph"/>
              <w:spacing w:before="3"/>
              <w:ind w:right="4404"/>
            </w:pPr>
            <w:r>
              <w:t>Fort Myers, FL 33965-6565 Phone:(239) 590-7693</w:t>
            </w:r>
          </w:p>
          <w:p w:rsidR="003A2B7C" w:rsidRDefault="009F2BF8">
            <w:pPr>
              <w:pStyle w:val="TableParagraph"/>
              <w:tabs>
                <w:tab w:val="left" w:pos="823"/>
              </w:tabs>
              <w:spacing w:line="252" w:lineRule="exact"/>
            </w:pPr>
            <w:r>
              <w:t>Cell:</w:t>
            </w:r>
            <w:r>
              <w:tab/>
              <w:t>(904)</w:t>
            </w:r>
            <w:r>
              <w:rPr>
                <w:spacing w:val="-6"/>
              </w:rPr>
              <w:t xml:space="preserve"> </w:t>
            </w:r>
            <w:r>
              <w:t>535-9693</w:t>
            </w:r>
          </w:p>
          <w:p w:rsidR="003A2B7C" w:rsidRDefault="009F2BF8">
            <w:pPr>
              <w:pStyle w:val="TableParagraph"/>
              <w:spacing w:before="2"/>
            </w:pPr>
            <w:r>
              <w:t xml:space="preserve">E-mail: </w:t>
            </w:r>
            <w:hyperlink r:id="rId10">
              <w:r>
                <w:rPr>
                  <w:color w:val="329999"/>
                  <w:u w:val="single" w:color="329999"/>
                </w:rPr>
                <w:t>hwalsh@fgcu.edu</w:t>
              </w:r>
            </w:hyperlink>
          </w:p>
        </w:tc>
        <w:tc>
          <w:tcPr>
            <w:tcW w:w="3048" w:type="dxa"/>
          </w:tcPr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spacing w:before="8"/>
              <w:ind w:left="0"/>
              <w:rPr>
                <w:rFonts w:ascii="Times New Roman"/>
                <w:sz w:val="32"/>
              </w:rPr>
            </w:pPr>
          </w:p>
          <w:p w:rsidR="003A2B7C" w:rsidRDefault="009F2BF8">
            <w:pPr>
              <w:pStyle w:val="TableParagraph"/>
              <w:ind w:left="409" w:right="411"/>
              <w:jc w:val="center"/>
              <w:rPr>
                <w:b/>
              </w:rPr>
            </w:pPr>
            <w:r>
              <w:rPr>
                <w:b/>
              </w:rPr>
              <w:t>Lee County</w:t>
            </w:r>
          </w:p>
        </w:tc>
      </w:tr>
    </w:tbl>
    <w:p w:rsidR="003A2B7C" w:rsidRDefault="003A2B7C">
      <w:pPr>
        <w:jc w:val="center"/>
        <w:sectPr w:rsidR="003A2B7C">
          <w:footerReference w:type="default" r:id="rId11"/>
          <w:type w:val="continuous"/>
          <w:pgSz w:w="12240" w:h="15840"/>
          <w:pgMar w:top="1440" w:right="880" w:bottom="1080" w:left="880" w:header="720" w:footer="887" w:gutter="0"/>
          <w:pgNumType w:start="1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1"/>
        <w:gridCol w:w="2875"/>
      </w:tblGrid>
      <w:tr w:rsidR="003A2B7C">
        <w:trPr>
          <w:trHeight w:hRule="exact" w:val="718"/>
        </w:trPr>
        <w:tc>
          <w:tcPr>
            <w:tcW w:w="10296" w:type="dxa"/>
            <w:gridSpan w:val="2"/>
            <w:tcBorders>
              <w:bottom w:val="single" w:sz="8" w:space="0" w:color="000000"/>
            </w:tcBorders>
          </w:tcPr>
          <w:p w:rsidR="003A2B7C" w:rsidRDefault="009F2BF8">
            <w:pPr>
              <w:pStyle w:val="TableParagraph"/>
              <w:spacing w:before="181"/>
              <w:ind w:left="126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FLORIDA FORENSIC and PHYSICAL ANTHROPOLOGISTS</w:t>
            </w:r>
          </w:p>
        </w:tc>
      </w:tr>
      <w:tr w:rsidR="003A2B7C">
        <w:trPr>
          <w:trHeight w:hRule="exact" w:val="4656"/>
        </w:trPr>
        <w:tc>
          <w:tcPr>
            <w:tcW w:w="7421" w:type="dxa"/>
            <w:tcBorders>
              <w:top w:val="single" w:sz="8" w:space="0" w:color="000000"/>
            </w:tcBorders>
          </w:tcPr>
          <w:p w:rsidR="003A2B7C" w:rsidRDefault="009F2BF8">
            <w:pPr>
              <w:pStyle w:val="TableParagraph"/>
              <w:spacing w:line="242" w:lineRule="auto"/>
              <w:ind w:right="4342"/>
            </w:pPr>
            <w:r>
              <w:rPr>
                <w:b/>
              </w:rPr>
              <w:t xml:space="preserve">John J. Schultz, Ph.D. University of Central Florida </w:t>
            </w:r>
            <w:r>
              <w:t>Department of Anthropology</w:t>
            </w:r>
          </w:p>
          <w:p w:rsidR="003A2B7C" w:rsidRDefault="00F142C1">
            <w:pPr>
              <w:pStyle w:val="TableParagraph"/>
              <w:spacing w:before="6" w:line="252" w:lineRule="exact"/>
              <w:ind w:right="2054"/>
            </w:pPr>
            <w:r>
              <w:t>4000 Central Florida Blvd</w:t>
            </w:r>
            <w:r w:rsidR="009F2BF8">
              <w:t>, Howard Phillips Hall, #309 Orlando, FL 32816-1360</w:t>
            </w:r>
          </w:p>
          <w:p w:rsidR="003A2B7C" w:rsidRDefault="009F2BF8">
            <w:pPr>
              <w:pStyle w:val="TableParagraph"/>
              <w:spacing w:line="250" w:lineRule="exact"/>
            </w:pPr>
            <w:r>
              <w:t>Phone:  (407) 823-2227</w:t>
            </w:r>
          </w:p>
          <w:p w:rsidR="003A2B7C" w:rsidRDefault="009F2BF8">
            <w:pPr>
              <w:pStyle w:val="TableParagraph"/>
              <w:tabs>
                <w:tab w:val="left" w:pos="899"/>
              </w:tabs>
              <w:spacing w:line="252" w:lineRule="exact"/>
            </w:pPr>
            <w:r>
              <w:t>Fax:</w:t>
            </w:r>
            <w:r>
              <w:tab/>
              <w:t>(407)</w:t>
            </w:r>
            <w:r>
              <w:rPr>
                <w:spacing w:val="-7"/>
              </w:rPr>
              <w:t xml:space="preserve"> </w:t>
            </w:r>
            <w:r>
              <w:t>823-3498</w:t>
            </w:r>
          </w:p>
          <w:p w:rsidR="003A2B7C" w:rsidRDefault="009F2BF8">
            <w:pPr>
              <w:pStyle w:val="TableParagraph"/>
              <w:spacing w:before="1"/>
            </w:pPr>
            <w:r>
              <w:t>E-mail:</w:t>
            </w:r>
            <w:r>
              <w:rPr>
                <w:spacing w:val="55"/>
              </w:rPr>
              <w:t xml:space="preserve"> </w:t>
            </w:r>
            <w:hyperlink r:id="rId12">
              <w:r>
                <w:t>John.Schultz@ucf.edu</w:t>
              </w:r>
            </w:hyperlink>
          </w:p>
          <w:p w:rsidR="00F142C1" w:rsidRDefault="00F142C1">
            <w:pPr>
              <w:pStyle w:val="TableParagraph"/>
              <w:spacing w:line="249" w:lineRule="auto"/>
              <w:ind w:right="4342"/>
              <w:rPr>
                <w:b/>
              </w:rPr>
            </w:pPr>
          </w:p>
          <w:p w:rsidR="003A2B7C" w:rsidRDefault="009F2BF8">
            <w:pPr>
              <w:pStyle w:val="TableParagraph"/>
              <w:spacing w:line="249" w:lineRule="auto"/>
              <w:ind w:right="4342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Tosha Dupras, Ph.D. University of Central Florida</w:t>
            </w:r>
          </w:p>
          <w:p w:rsidR="00F142C1" w:rsidRDefault="00F142C1">
            <w:pPr>
              <w:pStyle w:val="TableParagraph"/>
              <w:spacing w:before="3"/>
            </w:pPr>
            <w:r>
              <w:t>Associate Dean, College of Sciences</w:t>
            </w:r>
          </w:p>
          <w:p w:rsidR="00F142C1" w:rsidRDefault="00F142C1" w:rsidP="00F142C1">
            <w:pPr>
              <w:pStyle w:val="TableParagraph"/>
              <w:spacing w:before="11" w:line="249" w:lineRule="auto"/>
              <w:ind w:right="2054"/>
            </w:pPr>
            <w:r>
              <w:t>4000 Central Florida Blvd</w:t>
            </w:r>
          </w:p>
          <w:p w:rsidR="00F142C1" w:rsidRDefault="00F142C1" w:rsidP="00F142C1">
            <w:pPr>
              <w:pStyle w:val="TableParagraph"/>
              <w:spacing w:before="11" w:line="249" w:lineRule="auto"/>
              <w:ind w:right="2054"/>
            </w:pPr>
            <w:r>
              <w:t>College of Sciences Building, #210</w:t>
            </w:r>
          </w:p>
          <w:p w:rsidR="003A2B7C" w:rsidRDefault="009F2BF8" w:rsidP="00F142C1">
            <w:pPr>
              <w:pStyle w:val="TableParagraph"/>
              <w:spacing w:before="11" w:line="249" w:lineRule="auto"/>
              <w:ind w:right="2054"/>
            </w:pPr>
            <w:r>
              <w:t>Orlando, FL 32816-1360</w:t>
            </w:r>
          </w:p>
          <w:p w:rsidR="003A2B7C" w:rsidRDefault="009F2BF8">
            <w:pPr>
              <w:pStyle w:val="TableParagraph"/>
              <w:spacing w:before="1"/>
            </w:pPr>
            <w:r>
              <w:t>Phone:  (407) 823-6725</w:t>
            </w:r>
          </w:p>
          <w:p w:rsidR="003A2B7C" w:rsidRDefault="009F2BF8">
            <w:pPr>
              <w:pStyle w:val="TableParagraph"/>
              <w:tabs>
                <w:tab w:val="left" w:pos="899"/>
              </w:tabs>
              <w:spacing w:before="10"/>
            </w:pPr>
            <w:r>
              <w:t>Fax:</w:t>
            </w:r>
            <w:r>
              <w:tab/>
              <w:t>(407)</w:t>
            </w:r>
            <w:r>
              <w:rPr>
                <w:spacing w:val="-7"/>
              </w:rPr>
              <w:t xml:space="preserve"> </w:t>
            </w:r>
            <w:r>
              <w:t>823-3498</w:t>
            </w:r>
          </w:p>
          <w:p w:rsidR="003A2B7C" w:rsidRDefault="009F2BF8">
            <w:pPr>
              <w:pStyle w:val="TableParagraph"/>
            </w:pPr>
            <w:r>
              <w:t xml:space="preserve">E-mail: </w:t>
            </w:r>
            <w:hyperlink r:id="rId13">
              <w:r>
                <w:rPr>
                  <w:color w:val="006FC0"/>
                  <w:u w:val="single" w:color="0000FF"/>
                </w:rPr>
                <w:t>Tosha.Dupras@ucf.edu</w:t>
              </w:r>
            </w:hyperlink>
          </w:p>
        </w:tc>
        <w:tc>
          <w:tcPr>
            <w:tcW w:w="2875" w:type="dxa"/>
            <w:tcBorders>
              <w:top w:val="single" w:sz="8" w:space="0" w:color="000000"/>
            </w:tcBorders>
          </w:tcPr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9F2BF8">
            <w:pPr>
              <w:pStyle w:val="TableParagraph"/>
              <w:spacing w:before="165"/>
              <w:ind w:left="619" w:right="617"/>
              <w:jc w:val="center"/>
              <w:rPr>
                <w:b/>
              </w:rPr>
            </w:pPr>
            <w:r>
              <w:rPr>
                <w:b/>
              </w:rPr>
              <w:t>Orange County</w:t>
            </w:r>
          </w:p>
        </w:tc>
      </w:tr>
      <w:tr w:rsidR="003A2B7C">
        <w:trPr>
          <w:trHeight w:hRule="exact" w:val="4310"/>
        </w:trPr>
        <w:tc>
          <w:tcPr>
            <w:tcW w:w="7421" w:type="dxa"/>
          </w:tcPr>
          <w:p w:rsidR="003A2B7C" w:rsidRDefault="009F2BF8">
            <w:pPr>
              <w:pStyle w:val="TableParagraph"/>
              <w:spacing w:line="242" w:lineRule="auto"/>
              <w:ind w:right="3928"/>
            </w:pPr>
            <w:r>
              <w:rPr>
                <w:b/>
              </w:rPr>
              <w:t xml:space="preserve">University of North Texas Center For Human Identification </w:t>
            </w:r>
            <w:r w:rsidR="00F142C1">
              <w:t>3500 Camp Bowie Blvd</w:t>
            </w:r>
            <w:r>
              <w:t>, CBH-619 Fort Worth, Texas</w:t>
            </w:r>
            <w:r>
              <w:rPr>
                <w:spacing w:val="-7"/>
              </w:rPr>
              <w:t xml:space="preserve"> </w:t>
            </w:r>
            <w:r>
              <w:t>76107</w:t>
            </w:r>
          </w:p>
          <w:p w:rsidR="003A2B7C" w:rsidRDefault="009F2BF8">
            <w:pPr>
              <w:pStyle w:val="TableParagraph"/>
              <w:spacing w:before="4" w:line="249" w:lineRule="exact"/>
            </w:pPr>
            <w:r>
              <w:t>Phone:  (800) 763-3147 Evidence Intake</w:t>
            </w:r>
          </w:p>
          <w:p w:rsidR="003A2B7C" w:rsidRDefault="009F2BF8">
            <w:pPr>
              <w:pStyle w:val="TableParagraph"/>
              <w:ind w:right="3194"/>
            </w:pPr>
            <w:r>
              <w:t>Phone: (800) 279-1339 Anthropology Lab E-mail:</w:t>
            </w:r>
            <w:r>
              <w:rPr>
                <w:spacing w:val="54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missingpersons@unthsc.edu</w:t>
              </w:r>
            </w:hyperlink>
          </w:p>
          <w:p w:rsidR="003A2B7C" w:rsidRDefault="003A2B7C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:rsidR="003A2B7C" w:rsidRDefault="009F2BF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Dr. Cary T. </w:t>
            </w:r>
            <w:proofErr w:type="spellStart"/>
            <w:r>
              <w:rPr>
                <w:b/>
              </w:rPr>
              <w:t>Oien</w:t>
            </w:r>
            <w:proofErr w:type="spellEnd"/>
          </w:p>
          <w:p w:rsidR="003A2B7C" w:rsidRDefault="009F2BF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Federal Bureau of Investigation</w:t>
            </w:r>
          </w:p>
          <w:p w:rsidR="003A2B7C" w:rsidRDefault="009F2BF8">
            <w:pPr>
              <w:pStyle w:val="TableParagraph"/>
              <w:spacing w:before="2"/>
            </w:pPr>
            <w:r>
              <w:t>FBI Laboratory</w:t>
            </w:r>
          </w:p>
          <w:p w:rsidR="003A2B7C" w:rsidRDefault="009F2BF8">
            <w:pPr>
              <w:pStyle w:val="TableParagraph"/>
              <w:spacing w:before="1"/>
              <w:ind w:right="4488"/>
            </w:pPr>
            <w:r>
              <w:t>Unit Chief of Trace Evidence 2501 Investigation Parkway</w:t>
            </w:r>
          </w:p>
          <w:p w:rsidR="003A2B7C" w:rsidRDefault="009F2BF8">
            <w:pPr>
              <w:pStyle w:val="TableParagraph"/>
              <w:spacing w:before="1" w:line="252" w:lineRule="exact"/>
            </w:pPr>
            <w:r>
              <w:t>Quantico, Virginia 22134</w:t>
            </w:r>
          </w:p>
          <w:p w:rsidR="003A2B7C" w:rsidRDefault="009F2BF8">
            <w:pPr>
              <w:pStyle w:val="TableParagraph"/>
              <w:spacing w:line="252" w:lineRule="exact"/>
            </w:pPr>
            <w:r>
              <w:t>Phone:  (703) 632-7929/8449</w:t>
            </w:r>
          </w:p>
          <w:p w:rsidR="003A2B7C" w:rsidRDefault="009F2BF8">
            <w:pPr>
              <w:pStyle w:val="TableParagraph"/>
              <w:spacing w:line="252" w:lineRule="exact"/>
            </w:pPr>
            <w:r>
              <w:rPr>
                <w:color w:val="0000FF"/>
                <w:u w:val="single" w:color="0000FF"/>
              </w:rPr>
              <w:t>https://</w:t>
            </w:r>
            <w:hyperlink r:id="rId15">
              <w:r>
                <w:rPr>
                  <w:color w:val="0000FF"/>
                  <w:u w:val="single" w:color="0000FF"/>
                </w:rPr>
                <w:t>www.fbi.gov</w:t>
              </w:r>
            </w:hyperlink>
          </w:p>
        </w:tc>
        <w:tc>
          <w:tcPr>
            <w:tcW w:w="2875" w:type="dxa"/>
          </w:tcPr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ind w:left="0"/>
              <w:rPr>
                <w:rFonts w:ascii="Times New Roman"/>
              </w:rPr>
            </w:pPr>
          </w:p>
          <w:p w:rsidR="003A2B7C" w:rsidRDefault="003A2B7C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3A2B7C" w:rsidRDefault="009F2BF8">
            <w:pPr>
              <w:pStyle w:val="TableParagraph"/>
              <w:ind w:left="617" w:right="617"/>
              <w:jc w:val="center"/>
              <w:rPr>
                <w:b/>
              </w:rPr>
            </w:pPr>
            <w:r>
              <w:rPr>
                <w:b/>
              </w:rPr>
              <w:t>Out of State</w:t>
            </w:r>
          </w:p>
        </w:tc>
      </w:tr>
    </w:tbl>
    <w:p w:rsidR="009F2BF8" w:rsidRDefault="009F2BF8"/>
    <w:sectPr w:rsidR="009F2BF8">
      <w:pgSz w:w="12240" w:h="15840"/>
      <w:pgMar w:top="1440" w:right="860" w:bottom="1080" w:left="860" w:header="0" w:footer="8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F8" w:rsidRDefault="009F2BF8">
      <w:r>
        <w:separator/>
      </w:r>
    </w:p>
  </w:endnote>
  <w:endnote w:type="continuationSeparator" w:id="0">
    <w:p w:rsidR="009F2BF8" w:rsidRDefault="009F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2C1" w:rsidRDefault="00F142C1" w:rsidP="00F142C1">
    <w:pPr>
      <w:pStyle w:val="Footer"/>
    </w:pPr>
    <w:r>
      <w:t>Last Update: 10/15/2018</w:t>
    </w:r>
  </w:p>
  <w:p w:rsidR="003A2B7C" w:rsidRDefault="003A2B7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F8" w:rsidRDefault="009F2BF8">
      <w:r>
        <w:separator/>
      </w:r>
    </w:p>
  </w:footnote>
  <w:footnote w:type="continuationSeparator" w:id="0">
    <w:p w:rsidR="009F2BF8" w:rsidRDefault="009F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A2B7C"/>
    <w:rsid w:val="003A2B7C"/>
    <w:rsid w:val="009F2BF8"/>
    <w:rsid w:val="00F1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F14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C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4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C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2C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urtin@uwf.edu" TargetMode="External"/><Relationship Id="rId13" Type="http://schemas.openxmlformats.org/officeDocument/2006/relationships/hyperlink" Target="mailto:Tosha.Dupras@ucf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Warren@ufl.edu" TargetMode="External"/><Relationship Id="rId12" Type="http://schemas.openxmlformats.org/officeDocument/2006/relationships/hyperlink" Target="mailto:John.Schultz@ucf.ed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fbi.gov/" TargetMode="External"/><Relationship Id="rId10" Type="http://schemas.openxmlformats.org/officeDocument/2006/relationships/hyperlink" Target="mailto:hwalsh@fgc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merle@usf.edu" TargetMode="External"/><Relationship Id="rId14" Type="http://schemas.openxmlformats.org/officeDocument/2006/relationships/hyperlink" Target="mailto:missingpersons@un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2175</Characters>
  <Application>Microsoft Office Word</Application>
  <DocSecurity>0</DocSecurity>
  <Lines>18</Lines>
  <Paragraphs>5</Paragraphs>
  <ScaleCrop>false</ScaleCrop>
  <Company>Florida Department of Law Enforcement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- 2016_Identify Floridas Unidentified Deceased FINAL Booklet edits (2) BH_with new color logos.docx</dc:title>
  <dc:creator>Henderson-JX</dc:creator>
  <cp:lastModifiedBy>Rigsby, Jon</cp:lastModifiedBy>
  <cp:revision>2</cp:revision>
  <dcterms:created xsi:type="dcterms:W3CDTF">2018-10-08T14:16:00Z</dcterms:created>
  <dcterms:modified xsi:type="dcterms:W3CDTF">2018-10-15T16:35:00Z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2018-10-08T00:00:00Z</vt:filetime>
  </property>
</Properties>
</file>