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D4" w:rsidRDefault="00AF53D4" w:rsidP="00AF53D4">
      <w:pPr>
        <w:pStyle w:val="NoSpacing"/>
        <w:jc w:val="center"/>
        <w:rPr>
          <w:rFonts w:ascii="Arial" w:hAnsi="Arial" w:cs="Arial"/>
          <w:b/>
          <w:color w:val="FFFFFF"/>
          <w:sz w:val="4"/>
        </w:rPr>
      </w:pPr>
      <w:r>
        <w:rPr>
          <w:rFonts w:ascii="Arial" w:hAnsi="Arial" w:cs="Arial"/>
          <w:b/>
          <w:color w:val="FFFFFF" w:themeColor="background1"/>
        </w:rPr>
        <w:t>Tall</w:t>
      </w:r>
      <w:r w:rsidRPr="00441BC8">
        <w:rPr>
          <w:rFonts w:ascii="Arial" w:hAnsi="Arial" w:cs="Arial"/>
          <w:b/>
          <w:color w:val="FFFFFF"/>
          <w:sz w:val="4"/>
        </w:rPr>
        <w:t xml:space="preserve"> </w:t>
      </w:r>
    </w:p>
    <w:p w:rsidR="00AF53D4" w:rsidRDefault="00AF53D4" w:rsidP="00AF53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0468D3" wp14:editId="4C3624C4">
                <wp:simplePos x="0" y="0"/>
                <wp:positionH relativeFrom="column">
                  <wp:posOffset>-76835</wp:posOffset>
                </wp:positionH>
                <wp:positionV relativeFrom="paragraph">
                  <wp:posOffset>-308610</wp:posOffset>
                </wp:positionV>
                <wp:extent cx="6169660" cy="1123950"/>
                <wp:effectExtent l="19050" t="19050" r="2159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69660" cy="1123950"/>
                          <a:chOff x="0" y="0"/>
                          <a:chExt cx="8460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0"/>
                            <a:ext cx="6596" cy="1620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3810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53D4" w:rsidRDefault="00AF53D4" w:rsidP="00AF53D4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  <w:t>MEPIC Advisory Board</w:t>
                              </w:r>
                            </w:p>
                            <w:p w:rsidR="00AF53D4" w:rsidRDefault="00AF53D4" w:rsidP="00AF53D4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</w:rPr>
                                <w:t>Committee Meetings Conference Call Minutes</w:t>
                              </w:r>
                            </w:p>
                            <w:p w:rsidR="00AF53D4" w:rsidRDefault="00AF53D4" w:rsidP="00AF53D4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"/>
                                </w:rPr>
                              </w:pPr>
                            </w:p>
                            <w:p w:rsidR="00AF53D4" w:rsidRDefault="00AF53D4" w:rsidP="00AF53D4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Tallahassee, Florida</w:t>
                              </w:r>
                            </w:p>
                            <w:p w:rsidR="00AF53D4" w:rsidRDefault="00053C38" w:rsidP="00AF53D4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27 January 2020</w:t>
                              </w:r>
                            </w:p>
                            <w:p w:rsidR="00AF53D4" w:rsidRDefault="00053C38" w:rsidP="00AF53D4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12</w:t>
                              </w:r>
                              <w:r w:rsidR="00AF53D4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30 PM – 2</w:t>
                              </w:r>
                              <w:r w:rsidR="00AF53D4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3</w:t>
                              </w:r>
                              <w:r w:rsidR="00AF53D4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0 PM</w:t>
                              </w:r>
                            </w:p>
                            <w:p w:rsidR="00AF53D4" w:rsidRDefault="00AF53D4" w:rsidP="00AF53D4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</w:p>
                            <w:p w:rsidR="00AF53D4" w:rsidRDefault="00AF53D4" w:rsidP="00AF53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7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53D4" w:rsidRDefault="00AF53D4" w:rsidP="00AF53D4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5978C6A" wp14:editId="61F29D71">
                                    <wp:extent cx="990600" cy="990600"/>
                                    <wp:effectExtent l="0" t="0" r="0" b="0"/>
                                    <wp:docPr id="4" name="Picture 4" descr="MEPIC Logo (3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MEPIC Logo (3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0" cy="99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6.05pt;margin-top:-24.3pt;width:485.8pt;height:88.5pt;z-index:251659264" coordsize="84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64;width:6596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ljMEA&#10;AADaAAAADwAAAGRycy9kb3ducmV2LnhtbERPy2oCMRTdC/5DuEI3pWaq1MrUjEhbwW5KfSy6vEyu&#10;kzCTm2GS6vj3Rii4PJz3Ytm7RpyoC9azgudxBoK49NpypeCwXz/NQYSIrLHxTAouFGBZDAcLzLU/&#10;85ZOu1iJFMIhRwUmxjaXMpSGHIaxb4kTd/Sdw5hgV0nd4TmFu0ZOsmwmHVpODQZbejdU1rs/l2b8&#10;/sy/8NF+1Bvz8vr9GdjK6VSph1G/egMRqY938b97oxVM4HYl+UE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OpYzBAAAA2gAAAA8AAAAAAAAAAAAAAAAAmAIAAGRycy9kb3du&#10;cmV2LnhtbFBLBQYAAAAABAAEAPUAAACGAwAAAAA=&#10;" fillcolor="#339" strokecolor="#339" strokeweight="3pt">
                  <v:textbox>
                    <w:txbxContent>
                      <w:p w:rsidR="00AF53D4" w:rsidRDefault="00AF53D4" w:rsidP="00AF53D4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  <w:t>MEPIC Advisory Board</w:t>
                        </w:r>
                      </w:p>
                      <w:p w:rsidR="00AF53D4" w:rsidRDefault="00AF53D4" w:rsidP="00AF53D4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</w:rPr>
                          <w:t>Committee Meetings Conference Call Minutes</w:t>
                        </w:r>
                      </w:p>
                      <w:p w:rsidR="00AF53D4" w:rsidRDefault="00AF53D4" w:rsidP="00AF53D4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4"/>
                          </w:rPr>
                        </w:pPr>
                      </w:p>
                      <w:p w:rsidR="00AF53D4" w:rsidRDefault="00AF53D4" w:rsidP="00AF53D4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Tallahassee, Florida</w:t>
                        </w:r>
                      </w:p>
                      <w:p w:rsidR="00AF53D4" w:rsidRDefault="00053C38" w:rsidP="00AF53D4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27 January 2020</w:t>
                        </w:r>
                      </w:p>
                      <w:p w:rsidR="00AF53D4" w:rsidRDefault="00053C38" w:rsidP="00AF53D4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12</w:t>
                        </w:r>
                        <w:r w:rsidR="00AF53D4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30 PM – 2</w:t>
                        </w:r>
                        <w:r w:rsidR="00AF53D4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3</w:t>
                        </w:r>
                        <w:r w:rsidR="00AF53D4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0 PM</w:t>
                        </w:r>
                      </w:p>
                      <w:p w:rsidR="00AF53D4" w:rsidRDefault="00AF53D4" w:rsidP="00AF53D4">
                        <w:pPr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</w:p>
                      <w:p w:rsidR="00AF53D4" w:rsidRDefault="00AF53D4" w:rsidP="00AF53D4"/>
                    </w:txbxContent>
                  </v:textbox>
                </v:shape>
                <v:shape id="Text Box 4" o:spid="_x0000_s1028" type="#_x0000_t202" style="position:absolute;width:174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gxcUA&#10;AADaAAAADwAAAGRycy9kb3ducmV2LnhtbESPQWvCQBSE74L/YXlCb2ajLcVGV7GWgoceNErB2yP7&#10;TKLZt+nuVtP++q5Q8DjMzDfMbNGZRlzI+dqyglGSgiAurK65VLDfvQ8nIHxA1thYJgU/5GEx7/dm&#10;mGl75S1d8lCKCGGfoYIqhDaT0hcVGfSJbYmjd7TOYIjSlVI7vEa4aeQ4TZ+lwZrjQoUtrSoqzvm3&#10;UcDt+vXja5+Pfz/t6ukldW+b0eGk1MOgW05BBOrCPfzfXmsFj3C7Em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eDFxQAAANoAAAAPAAAAAAAAAAAAAAAAAJgCAABkcnMv&#10;ZG93bnJldi54bWxQSwUGAAAAAAQABAD1AAAAigMAAAAA&#10;" strokecolor="#339" strokeweight="3pt">
                  <v:textbox>
                    <w:txbxContent>
                      <w:p w:rsidR="00AF53D4" w:rsidRDefault="00AF53D4" w:rsidP="00AF53D4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5978C6A" wp14:editId="61F29D71">
                              <wp:extent cx="990600" cy="990600"/>
                              <wp:effectExtent l="0" t="0" r="0" b="0"/>
                              <wp:docPr id="4" name="Picture 4" descr="MEPIC Logo (3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MEPIC Logo (3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53D4" w:rsidRDefault="00AF53D4" w:rsidP="00AF53D4">
      <w:pPr>
        <w:rPr>
          <w:rFonts w:ascii="Arial" w:hAnsi="Arial" w:cs="Arial"/>
          <w:b/>
        </w:rPr>
      </w:pPr>
    </w:p>
    <w:p w:rsidR="00AF53D4" w:rsidRDefault="00AF53D4" w:rsidP="00AF53D4"/>
    <w:p w:rsidR="00AF53D4" w:rsidRPr="00053C38" w:rsidRDefault="00053C38" w:rsidP="00AF53D4">
      <w:pPr>
        <w:pStyle w:val="Heading1"/>
        <w:rPr>
          <w:sz w:val="36"/>
        </w:rPr>
      </w:pPr>
      <w:r w:rsidRPr="00053C38">
        <w:rPr>
          <w:sz w:val="36"/>
        </w:rPr>
        <w:t>Attendance</w:t>
      </w:r>
    </w:p>
    <w:p w:rsidR="00053C38" w:rsidRPr="00707C58" w:rsidRDefault="00AF53D4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David Brand</w:t>
      </w:r>
    </w:p>
    <w:p w:rsidR="00053C38" w:rsidRPr="00707C58" w:rsidRDefault="00AF53D4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Ashley Bullard</w:t>
      </w:r>
    </w:p>
    <w:p w:rsidR="00053C38" w:rsidRPr="00707C58" w:rsidRDefault="00FF1F9B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Dan Campbell</w:t>
      </w:r>
    </w:p>
    <w:p w:rsidR="00053C38" w:rsidRPr="00707C58" w:rsidRDefault="00FF1F9B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Julie Collins</w:t>
      </w:r>
    </w:p>
    <w:p w:rsidR="00053C38" w:rsidRPr="00707C58" w:rsidRDefault="00FF1F9B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Bill Corfield</w:t>
      </w:r>
    </w:p>
    <w:p w:rsidR="00053C38" w:rsidRPr="00707C58" w:rsidRDefault="00D9073F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Tim Enos</w:t>
      </w:r>
    </w:p>
    <w:p w:rsidR="00053C38" w:rsidRPr="00707C58" w:rsidRDefault="00D9073F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Brendie Hawkins</w:t>
      </w:r>
    </w:p>
    <w:p w:rsidR="00053C38" w:rsidRPr="00707C58" w:rsidRDefault="00AF53D4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Jon Rodenberry</w:t>
      </w:r>
    </w:p>
    <w:p w:rsidR="00053C38" w:rsidRPr="00707C58" w:rsidRDefault="00D9073F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Craig Schroeder</w:t>
      </w:r>
    </w:p>
    <w:p w:rsidR="00D9073F" w:rsidRPr="00707C58" w:rsidRDefault="00D9073F" w:rsidP="00053C3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707C58">
        <w:rPr>
          <w:rFonts w:ascii="Arial" w:hAnsi="Arial" w:cs="Arial"/>
          <w:sz w:val="24"/>
        </w:rPr>
        <w:t>Pete Warren</w:t>
      </w:r>
    </w:p>
    <w:p w:rsidR="00053C38" w:rsidRPr="00053C38" w:rsidRDefault="00053C38" w:rsidP="00053C38">
      <w:pPr>
        <w:pStyle w:val="Heading1"/>
        <w:rPr>
          <w:sz w:val="36"/>
        </w:rPr>
      </w:pPr>
      <w:r>
        <w:rPr>
          <w:sz w:val="36"/>
        </w:rPr>
        <w:t>Minutes</w:t>
      </w:r>
    </w:p>
    <w:p w:rsidR="00AF53D4" w:rsidRPr="00707C58" w:rsidRDefault="00AF53D4" w:rsidP="00AF53D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Craig Schroeder (CS)</w:t>
      </w:r>
      <w:r w:rsidRPr="00707C58">
        <w:rPr>
          <w:rFonts w:ascii="Arial" w:hAnsi="Arial" w:cs="Arial"/>
          <w:sz w:val="24"/>
        </w:rPr>
        <w:t>: Hi everyone, I just want to reiterate and apologize for the call last time; we share a GoToMeeting Account and you can only have one call at a time, and someone scheduled another call without checking and when they started their call it disconnected ours. We were able to secure a new line, but the phone number and the access code were different which meant if we all called back right then it would no longer be a publically noticed meeting.</w:t>
      </w:r>
    </w:p>
    <w:p w:rsidR="00AF53D4" w:rsidRPr="00707C58" w:rsidRDefault="00FF1F9B" w:rsidP="00AF53D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D</w:t>
      </w:r>
      <w:r w:rsidR="00AF53D4" w:rsidRPr="00707C58">
        <w:rPr>
          <w:rFonts w:ascii="Arial" w:hAnsi="Arial" w:cs="Arial"/>
          <w:b/>
          <w:sz w:val="24"/>
        </w:rPr>
        <w:t>an Campbell (D</w:t>
      </w:r>
      <w:r w:rsidRPr="00707C58">
        <w:rPr>
          <w:rFonts w:ascii="Arial" w:hAnsi="Arial" w:cs="Arial"/>
          <w:b/>
          <w:sz w:val="24"/>
        </w:rPr>
        <w:t>C</w:t>
      </w:r>
      <w:r w:rsidR="00AF53D4" w:rsidRPr="00707C58">
        <w:rPr>
          <w:rFonts w:ascii="Arial" w:hAnsi="Arial" w:cs="Arial"/>
          <w:b/>
          <w:sz w:val="24"/>
        </w:rPr>
        <w:t>)</w:t>
      </w:r>
      <w:r w:rsidRPr="00707C58">
        <w:rPr>
          <w:rFonts w:ascii="Arial" w:hAnsi="Arial" w:cs="Arial"/>
          <w:sz w:val="24"/>
        </w:rPr>
        <w:t xml:space="preserve">: </w:t>
      </w:r>
      <w:r w:rsidR="00AF53D4" w:rsidRPr="00707C58">
        <w:rPr>
          <w:rFonts w:ascii="Arial" w:hAnsi="Arial" w:cs="Arial"/>
          <w:sz w:val="24"/>
        </w:rPr>
        <w:t>Craig, d</w:t>
      </w:r>
      <w:r w:rsidRPr="00707C58">
        <w:rPr>
          <w:rFonts w:ascii="Arial" w:hAnsi="Arial" w:cs="Arial"/>
          <w:sz w:val="24"/>
        </w:rPr>
        <w:t>id anyone follow-up with you about the conference</w:t>
      </w:r>
      <w:r w:rsidR="00AF53D4" w:rsidRPr="00707C58">
        <w:rPr>
          <w:rFonts w:ascii="Arial" w:hAnsi="Arial" w:cs="Arial"/>
          <w:sz w:val="24"/>
        </w:rPr>
        <w:t xml:space="preserve"> and the possibility of speakers</w:t>
      </w:r>
      <w:r w:rsidRPr="00707C58">
        <w:rPr>
          <w:rFonts w:ascii="Arial" w:hAnsi="Arial" w:cs="Arial"/>
          <w:sz w:val="24"/>
        </w:rPr>
        <w:t>?</w:t>
      </w:r>
    </w:p>
    <w:p w:rsidR="00AF53D4" w:rsidRPr="00707C58" w:rsidRDefault="00AF53D4" w:rsidP="00AF53D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CS</w:t>
      </w:r>
      <w:r w:rsidRPr="00707C58">
        <w:rPr>
          <w:rFonts w:ascii="Arial" w:hAnsi="Arial" w:cs="Arial"/>
          <w:sz w:val="24"/>
        </w:rPr>
        <w:t>: Yes, we currently have</w:t>
      </w:r>
      <w:r w:rsidR="00FF1F9B" w:rsidRPr="00707C58">
        <w:rPr>
          <w:rFonts w:ascii="Arial" w:hAnsi="Arial" w:cs="Arial"/>
          <w:sz w:val="24"/>
        </w:rPr>
        <w:t xml:space="preserve"> about six </w:t>
      </w:r>
      <w:r w:rsidRPr="00707C58">
        <w:rPr>
          <w:rFonts w:ascii="Arial" w:hAnsi="Arial" w:cs="Arial"/>
          <w:sz w:val="24"/>
        </w:rPr>
        <w:t>perspective speakers: Kim Spence volunteered, as did Travis Paulk. We are also reaching out to Lori Smith who spoke with the Board a few years back. And Bill is in contact with a few others to present sessions.</w:t>
      </w:r>
    </w:p>
    <w:p w:rsidR="00FF1F9B" w:rsidRPr="00707C58" w:rsidRDefault="00FF1F9B" w:rsidP="00AF53D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DC</w:t>
      </w:r>
      <w:r w:rsidRPr="00707C58">
        <w:rPr>
          <w:rFonts w:ascii="Arial" w:hAnsi="Arial" w:cs="Arial"/>
          <w:sz w:val="24"/>
        </w:rPr>
        <w:t>: Bill were you still thinking we’d do</w:t>
      </w:r>
      <w:r w:rsidR="00AF53D4" w:rsidRPr="00707C58">
        <w:rPr>
          <w:rFonts w:ascii="Arial" w:hAnsi="Arial" w:cs="Arial"/>
          <w:sz w:val="24"/>
        </w:rPr>
        <w:t xml:space="preserve"> the conference split down the middle,</w:t>
      </w:r>
      <w:r w:rsidRPr="00707C58">
        <w:rPr>
          <w:rFonts w:ascii="Arial" w:hAnsi="Arial" w:cs="Arial"/>
          <w:sz w:val="24"/>
        </w:rPr>
        <w:t xml:space="preserve"> half</w:t>
      </w:r>
      <w:r w:rsidR="00AF53D4" w:rsidRPr="00707C58">
        <w:rPr>
          <w:rFonts w:ascii="Arial" w:hAnsi="Arial" w:cs="Arial"/>
          <w:sz w:val="24"/>
        </w:rPr>
        <w:t xml:space="preserve"> aimed at the general public and half law enforcement?</w:t>
      </w:r>
    </w:p>
    <w:p w:rsidR="00AF53D4" w:rsidRPr="00707C58" w:rsidRDefault="00AF53D4" w:rsidP="00AF53D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Bill Corfield (BC)</w:t>
      </w:r>
      <w:r w:rsidRPr="00707C58">
        <w:rPr>
          <w:rFonts w:ascii="Arial" w:hAnsi="Arial" w:cs="Arial"/>
          <w:sz w:val="24"/>
        </w:rPr>
        <w:t>: Yes, I think that would be best. We have the rooms secured right?</w:t>
      </w:r>
    </w:p>
    <w:p w:rsidR="00AF53D4" w:rsidRPr="00707C58" w:rsidRDefault="00AF53D4" w:rsidP="00AF53D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CS</w:t>
      </w:r>
      <w:r w:rsidRPr="00707C58">
        <w:rPr>
          <w:rFonts w:ascii="Arial" w:hAnsi="Arial" w:cs="Arial"/>
          <w:sz w:val="24"/>
        </w:rPr>
        <w:t>: We have one room in the House building secured and I am working on the second, but it should not be a problem</w:t>
      </w:r>
    </w:p>
    <w:p w:rsidR="00FF1F9B" w:rsidRPr="00707C58" w:rsidRDefault="00FF1F9B" w:rsidP="00AF53D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BC</w:t>
      </w:r>
      <w:r w:rsidRPr="00707C58">
        <w:rPr>
          <w:rFonts w:ascii="Arial" w:hAnsi="Arial" w:cs="Arial"/>
          <w:sz w:val="24"/>
        </w:rPr>
        <w:t xml:space="preserve">: And what time were you </w:t>
      </w:r>
      <w:proofErr w:type="gramStart"/>
      <w:r w:rsidRPr="00707C58">
        <w:rPr>
          <w:rFonts w:ascii="Arial" w:hAnsi="Arial" w:cs="Arial"/>
          <w:sz w:val="24"/>
        </w:rPr>
        <w:t>think</w:t>
      </w:r>
      <w:proofErr w:type="gramEnd"/>
      <w:r w:rsidRPr="00707C58">
        <w:rPr>
          <w:rFonts w:ascii="Arial" w:hAnsi="Arial" w:cs="Arial"/>
          <w:sz w:val="24"/>
        </w:rPr>
        <w:t xml:space="preserve"> we start? 1?</w:t>
      </w:r>
    </w:p>
    <w:p w:rsidR="00FF1F9B" w:rsidRPr="00707C58" w:rsidRDefault="00FF1F9B" w:rsidP="00AF53D4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lastRenderedPageBreak/>
        <w:t>CS</w:t>
      </w:r>
      <w:r w:rsidRPr="00707C58">
        <w:rPr>
          <w:rFonts w:ascii="Arial" w:hAnsi="Arial" w:cs="Arial"/>
          <w:sz w:val="24"/>
        </w:rPr>
        <w:t>: I think that’s a realistic goal.</w:t>
      </w:r>
      <w:r w:rsidR="00AF53D4" w:rsidRPr="00707C58">
        <w:rPr>
          <w:rFonts w:ascii="Arial" w:hAnsi="Arial" w:cs="Arial"/>
          <w:sz w:val="24"/>
        </w:rPr>
        <w:t xml:space="preserve"> The ceremony will end at 11:15, so if we needed to kick the trainings off at noon I think we could, but the 1:00 time would give us a nice cushion.</w:t>
      </w:r>
    </w:p>
    <w:p w:rsidR="00FF1F9B" w:rsidRPr="00707C58" w:rsidRDefault="00AF53D4" w:rsidP="00AF53D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Brendie Hawkins (BH)</w:t>
      </w:r>
      <w:r w:rsidRPr="00707C58">
        <w:rPr>
          <w:rFonts w:ascii="Arial" w:hAnsi="Arial" w:cs="Arial"/>
          <w:sz w:val="24"/>
        </w:rPr>
        <w:t>: And we could start a new 50 minute</w:t>
      </w:r>
      <w:r w:rsidR="00FF1F9B" w:rsidRPr="00707C58">
        <w:rPr>
          <w:rFonts w:ascii="Arial" w:hAnsi="Arial" w:cs="Arial"/>
          <w:sz w:val="24"/>
        </w:rPr>
        <w:t xml:space="preserve"> session on the hour with a 10 minute break in between.</w:t>
      </w:r>
    </w:p>
    <w:p w:rsidR="00FF1F9B" w:rsidRPr="00707C58" w:rsidRDefault="00FF1F9B" w:rsidP="00581F0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BC</w:t>
      </w:r>
      <w:r w:rsidRPr="00707C58">
        <w:rPr>
          <w:rFonts w:ascii="Arial" w:hAnsi="Arial" w:cs="Arial"/>
          <w:sz w:val="24"/>
        </w:rPr>
        <w:t xml:space="preserve">: </w:t>
      </w:r>
      <w:r w:rsidR="00581F04" w:rsidRPr="00707C58">
        <w:rPr>
          <w:rFonts w:ascii="Arial" w:hAnsi="Arial" w:cs="Arial"/>
          <w:sz w:val="24"/>
        </w:rPr>
        <w:t xml:space="preserve">I’d also like to try and get one or two other presenters on the LEO side of things. </w:t>
      </w:r>
    </w:p>
    <w:p w:rsidR="00FF1F9B" w:rsidRPr="00707C58" w:rsidRDefault="00FF1F9B" w:rsidP="00581F0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BH</w:t>
      </w:r>
      <w:r w:rsidRPr="00707C58">
        <w:rPr>
          <w:rFonts w:ascii="Arial" w:hAnsi="Arial" w:cs="Arial"/>
          <w:sz w:val="24"/>
        </w:rPr>
        <w:t>: Maybe we can get Mike Duffey who is our new ASAC and is a subject matter expert in internet crimes against children.</w:t>
      </w:r>
      <w:r w:rsidR="00581F04" w:rsidRPr="00707C58">
        <w:rPr>
          <w:rFonts w:ascii="Arial" w:hAnsi="Arial" w:cs="Arial"/>
          <w:sz w:val="24"/>
        </w:rPr>
        <w:t xml:space="preserve"> He does presentations like this all the time.</w:t>
      </w:r>
    </w:p>
    <w:p w:rsidR="00581F04" w:rsidRPr="00707C58" w:rsidRDefault="00581F04" w:rsidP="00581F0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BC</w:t>
      </w:r>
      <w:r w:rsidRPr="00707C58">
        <w:rPr>
          <w:rFonts w:ascii="Arial" w:hAnsi="Arial" w:cs="Arial"/>
          <w:sz w:val="24"/>
        </w:rPr>
        <w:t>: That would be great</w:t>
      </w:r>
    </w:p>
    <w:p w:rsidR="00581F04" w:rsidRPr="00707C58" w:rsidRDefault="00581F04" w:rsidP="00581F0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DC</w:t>
      </w:r>
      <w:r w:rsidRPr="00707C58">
        <w:rPr>
          <w:rFonts w:ascii="Arial" w:hAnsi="Arial" w:cs="Arial"/>
          <w:sz w:val="24"/>
        </w:rPr>
        <w:t>: Well it sounds like everything is coming together and hopefully by our meeting in February we can have the location and presenters secured.</w:t>
      </w:r>
    </w:p>
    <w:p w:rsidR="00581F04" w:rsidRPr="00707C58" w:rsidRDefault="00581F04" w:rsidP="00581F0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CS</w:t>
      </w:r>
      <w:r w:rsidRPr="00707C58">
        <w:rPr>
          <w:rFonts w:ascii="Arial" w:hAnsi="Arial" w:cs="Arial"/>
          <w:sz w:val="24"/>
        </w:rPr>
        <w:t xml:space="preserve">: And we can use that time to discuss how to raise awareness of the event. </w:t>
      </w:r>
    </w:p>
    <w:p w:rsidR="00053C38" w:rsidRPr="00707C58" w:rsidRDefault="00053C38" w:rsidP="00053C3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DC</w:t>
      </w:r>
      <w:r w:rsidRPr="00707C58">
        <w:rPr>
          <w:rFonts w:ascii="Arial" w:hAnsi="Arial" w:cs="Arial"/>
          <w:sz w:val="24"/>
        </w:rPr>
        <w:t>: Craig do we have any updates on the PSA?</w:t>
      </w:r>
    </w:p>
    <w:p w:rsidR="00053C38" w:rsidRPr="00707C58" w:rsidRDefault="00053C38" w:rsidP="00053C3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CS</w:t>
      </w:r>
      <w:r w:rsidRPr="00707C58">
        <w:rPr>
          <w:rFonts w:ascii="Arial" w:hAnsi="Arial" w:cs="Arial"/>
          <w:sz w:val="24"/>
        </w:rPr>
        <w:t xml:space="preserve">: I know Mike Vasilinda was working on a second PSA </w:t>
      </w:r>
      <w:proofErr w:type="gramStart"/>
      <w:r w:rsidRPr="00707C58">
        <w:rPr>
          <w:rFonts w:ascii="Arial" w:hAnsi="Arial" w:cs="Arial"/>
          <w:sz w:val="24"/>
        </w:rPr>
        <w:t>idea,</w:t>
      </w:r>
      <w:proofErr w:type="gramEnd"/>
      <w:r w:rsidRPr="00707C58">
        <w:rPr>
          <w:rFonts w:ascii="Arial" w:hAnsi="Arial" w:cs="Arial"/>
          <w:sz w:val="24"/>
        </w:rPr>
        <w:t xml:space="preserve"> I can follow up with him and find out.</w:t>
      </w:r>
    </w:p>
    <w:p w:rsidR="00053C38" w:rsidRPr="00707C58" w:rsidRDefault="00053C38" w:rsidP="00053C3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CS</w:t>
      </w:r>
      <w:r w:rsidRPr="00707C58">
        <w:rPr>
          <w:rFonts w:ascii="Arial" w:hAnsi="Arial" w:cs="Arial"/>
          <w:sz w:val="24"/>
        </w:rPr>
        <w:t>: And for the Facebook page, the page is created and we are going to send that through FDLE’s PIO office before we make it public and usable.</w:t>
      </w:r>
    </w:p>
    <w:p w:rsidR="00053C38" w:rsidRPr="00707C58" w:rsidRDefault="00053C38" w:rsidP="00053C3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DC</w:t>
      </w:r>
      <w:r w:rsidRPr="00707C58">
        <w:rPr>
          <w:rFonts w:ascii="Arial" w:hAnsi="Arial" w:cs="Arial"/>
          <w:sz w:val="24"/>
        </w:rPr>
        <w:t>: Okay, does anyone have anything else?</w:t>
      </w:r>
    </w:p>
    <w:p w:rsidR="00053C38" w:rsidRPr="00707C58" w:rsidRDefault="00053C38" w:rsidP="00053C3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707C58">
        <w:rPr>
          <w:rFonts w:ascii="Arial" w:hAnsi="Arial" w:cs="Arial"/>
          <w:b/>
          <w:sz w:val="24"/>
        </w:rPr>
        <w:t>DC</w:t>
      </w:r>
      <w:r w:rsidRPr="00707C58">
        <w:rPr>
          <w:rFonts w:ascii="Arial" w:hAnsi="Arial" w:cs="Arial"/>
          <w:sz w:val="24"/>
        </w:rPr>
        <w:t>: Okay, in that case we can adjourn.</w:t>
      </w:r>
    </w:p>
    <w:p w:rsidR="00FF1F9B" w:rsidRPr="00053C38" w:rsidRDefault="00FF1F9B" w:rsidP="00053C38">
      <w:pPr>
        <w:pStyle w:val="Heading1"/>
        <w:rPr>
          <w:rFonts w:ascii="Arial" w:hAnsi="Arial" w:cs="Arial"/>
          <w:sz w:val="36"/>
        </w:rPr>
      </w:pPr>
      <w:r w:rsidRPr="00053C38">
        <w:rPr>
          <w:rFonts w:ascii="Arial" w:hAnsi="Arial" w:cs="Arial"/>
          <w:sz w:val="36"/>
        </w:rPr>
        <w:t xml:space="preserve"> </w:t>
      </w:r>
      <w:r w:rsidR="00053C38" w:rsidRPr="00053C38">
        <w:rPr>
          <w:sz w:val="36"/>
        </w:rPr>
        <w:t>A</w:t>
      </w:r>
      <w:r w:rsidR="00053C38" w:rsidRPr="00053C38">
        <w:rPr>
          <w:sz w:val="36"/>
        </w:rPr>
        <w:t>djourned</w:t>
      </w:r>
      <w:bookmarkStart w:id="0" w:name="_GoBack"/>
      <w:bookmarkEnd w:id="0"/>
    </w:p>
    <w:sectPr w:rsidR="00FF1F9B" w:rsidRPr="0005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8F2"/>
    <w:multiLevelType w:val="hybridMultilevel"/>
    <w:tmpl w:val="5608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B"/>
    <w:rsid w:val="00053C38"/>
    <w:rsid w:val="00581F04"/>
    <w:rsid w:val="00707C58"/>
    <w:rsid w:val="00864C8C"/>
    <w:rsid w:val="008A52FB"/>
    <w:rsid w:val="00AF53D4"/>
    <w:rsid w:val="00D9073F"/>
    <w:rsid w:val="00FA473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F53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F53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Craig</dc:creator>
  <cp:lastModifiedBy>Schroeder, Craig</cp:lastModifiedBy>
  <cp:revision>4</cp:revision>
  <dcterms:created xsi:type="dcterms:W3CDTF">2020-01-27T17:31:00Z</dcterms:created>
  <dcterms:modified xsi:type="dcterms:W3CDTF">2020-02-05T14:04:00Z</dcterms:modified>
</cp:coreProperties>
</file>